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B8D" w:rsidRPr="005F6C0D" w:rsidRDefault="008F7B8D" w:rsidP="008F7B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r w:rsidRPr="005F6C0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8F7B8D" w:rsidRPr="005F6C0D" w:rsidRDefault="008F7B8D" w:rsidP="008F7B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8F7B8D" w:rsidRPr="005F6C0D" w:rsidRDefault="008F7B8D" w:rsidP="008F7B8D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C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8F7B8D" w:rsidRPr="005F6C0D" w:rsidRDefault="008F7B8D" w:rsidP="008F7B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C0D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(Колледж ГГУ)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8F7B8D" w:rsidRPr="005F6C0D" w:rsidRDefault="008F7B8D" w:rsidP="008F7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Calibri" w:eastAsia="Times New Roman" w:hAnsi="Calibri" w:cs="Times New Roman"/>
          <w:caps/>
          <w:sz w:val="32"/>
          <w:szCs w:val="32"/>
          <w:lang w:eastAsia="ru-RU"/>
        </w:rPr>
      </w:pPr>
    </w:p>
    <w:p w:rsidR="008F7B8D" w:rsidRPr="005F6C0D" w:rsidRDefault="008F7B8D" w:rsidP="008F7B8D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7B8D" w:rsidRPr="005F6C0D" w:rsidRDefault="008F7B8D" w:rsidP="008F7B8D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7B8D" w:rsidRPr="005F6C0D" w:rsidRDefault="008F7B8D" w:rsidP="008F7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F7B8D" w:rsidRPr="005F6C0D" w:rsidRDefault="008F7B8D" w:rsidP="008F7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F7B8D" w:rsidRPr="005F6C0D" w:rsidRDefault="008F7B8D" w:rsidP="008F7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F7B8D" w:rsidRPr="005F6C0D" w:rsidRDefault="008F7B8D" w:rsidP="008F7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F7B8D" w:rsidRPr="005F6C0D" w:rsidRDefault="008F7B8D" w:rsidP="008F7B8D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B8D" w:rsidRPr="005F6C0D" w:rsidRDefault="008F7B8D" w:rsidP="008F7B8D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B8D" w:rsidRPr="005F6C0D" w:rsidRDefault="008F7B8D" w:rsidP="008F7B8D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B8D" w:rsidRPr="005F6C0D" w:rsidRDefault="008F7B8D" w:rsidP="008F7B8D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B8D" w:rsidRPr="005F6C0D" w:rsidRDefault="008F7B8D" w:rsidP="008F7B8D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B8D" w:rsidRPr="005F6C0D" w:rsidRDefault="008F7B8D" w:rsidP="008F7B8D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B8D" w:rsidRPr="005F6C0D" w:rsidRDefault="008F7B8D" w:rsidP="008F7B8D">
      <w:pPr>
        <w:tabs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B8D" w:rsidRPr="005F6C0D" w:rsidRDefault="008F7B8D" w:rsidP="008F7B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lang w:eastAsia="ru-RU"/>
        </w:rPr>
      </w:pPr>
      <w:r w:rsidRPr="005F6C0D">
        <w:rPr>
          <w:rFonts w:ascii="Times New Roman" w:eastAsia="Times New Roman" w:hAnsi="Times New Roman" w:cs="Times New Roman"/>
          <w:bCs/>
          <w:iCs/>
          <w:color w:val="000000"/>
          <w:sz w:val="28"/>
          <w:szCs w:val="32"/>
          <w:lang w:eastAsia="ru-RU"/>
        </w:rPr>
        <w:t>РАБОЧАЯ ПРОГРАММА ОБЩЕОБРАЗОВАТЕЛЬНОЙ ДИСЦИПЛИНЫ</w:t>
      </w:r>
    </w:p>
    <w:p w:rsidR="008F7B8D" w:rsidRPr="005F6C0D" w:rsidRDefault="008F7B8D" w:rsidP="008F7B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32"/>
          <w:lang w:eastAsia="ru-RU"/>
        </w:rPr>
      </w:pPr>
    </w:p>
    <w:p w:rsidR="008F7B8D" w:rsidRDefault="008F7B8D" w:rsidP="008F7B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32"/>
          <w:lang w:eastAsia="ru-RU"/>
        </w:rPr>
        <w:t xml:space="preserve">ОУП-У.03 </w:t>
      </w:r>
      <w:r w:rsidRPr="005F6C0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32"/>
          <w:lang w:eastAsia="ru-RU"/>
        </w:rPr>
        <w:t>Обществознание</w:t>
      </w:r>
    </w:p>
    <w:p w:rsidR="008F7B8D" w:rsidRDefault="008F7B8D" w:rsidP="008F7B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32"/>
          <w:lang w:eastAsia="ru-RU"/>
        </w:rPr>
      </w:pPr>
    </w:p>
    <w:p w:rsidR="008F7B8D" w:rsidRPr="005F6C0D" w:rsidRDefault="008F7B8D" w:rsidP="008F7B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5F6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подготовки специалистов среднего звена </w:t>
      </w:r>
    </w:p>
    <w:p w:rsidR="008F7B8D" w:rsidRPr="005F6C0D" w:rsidRDefault="008F7B8D" w:rsidP="008F7B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Специальность: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43.02.16 </w:t>
      </w:r>
      <w:r w:rsidRPr="005F6C0D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Туризм и гостеприи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5F6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ство </w:t>
      </w:r>
      <w:r w:rsidR="00003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</w:p>
    <w:p w:rsidR="008F7B8D" w:rsidRPr="005F6C0D" w:rsidRDefault="008F7B8D" w:rsidP="008F7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FF0000"/>
          <w:sz w:val="24"/>
          <w:szCs w:val="24"/>
          <w:lang w:eastAsia="ru-RU"/>
        </w:rPr>
      </w:pPr>
    </w:p>
    <w:p w:rsidR="008F7B8D" w:rsidRPr="005F6C0D" w:rsidRDefault="008F7B8D" w:rsidP="008F7B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</w:pPr>
    </w:p>
    <w:p w:rsidR="008F7B8D" w:rsidRPr="005F6C0D" w:rsidRDefault="008F7B8D" w:rsidP="008F7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8F7B8D" w:rsidRPr="005F6C0D" w:rsidRDefault="008F7B8D" w:rsidP="008F7B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B8D" w:rsidRPr="005F6C0D" w:rsidRDefault="008F7B8D" w:rsidP="008F7B8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B8D" w:rsidRDefault="008F7B8D" w:rsidP="008F7B8D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73A7" w:rsidRDefault="003C73A7" w:rsidP="008F7B8D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73A7" w:rsidRDefault="003C73A7" w:rsidP="008F7B8D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73A7" w:rsidRDefault="003C73A7" w:rsidP="008F7B8D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73A7" w:rsidRPr="005F6C0D" w:rsidRDefault="003C73A7" w:rsidP="008F7B8D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7B8D" w:rsidRPr="005F6C0D" w:rsidRDefault="008F7B8D" w:rsidP="008F7B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пос. Электроизолятор,</w:t>
      </w:r>
    </w:p>
    <w:p w:rsidR="008F7B8D" w:rsidRPr="005F6C0D" w:rsidRDefault="003C73A7" w:rsidP="008F7B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F7B8D" w:rsidRPr="005F6C0D" w:rsidSect="008F7B8D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="008F7B8D" w:rsidRPr="005F6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</w:p>
    <w:p w:rsidR="008F7B8D" w:rsidRPr="008E43E7" w:rsidRDefault="008F7B8D" w:rsidP="008F7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43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Разработана в соответствии с ФГОС СОО, Приказом Минобразования РФ от 5 марта 2004 г. N 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</w:p>
    <w:p w:rsidR="008F7B8D" w:rsidRPr="008E43E7" w:rsidRDefault="008F7B8D" w:rsidP="008F7B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F7B8D" w:rsidRPr="008E43E7" w:rsidRDefault="008F7B8D" w:rsidP="008F7B8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E43E7">
        <w:rPr>
          <w:rFonts w:ascii="Times New Roman" w:hAnsi="Times New Roman"/>
          <w:bCs/>
          <w:sz w:val="28"/>
          <w:szCs w:val="28"/>
        </w:rPr>
        <w:t>Рассмотрено на заседании цикловой комиссии общеобразовательного, общего гуманитарного и социально-экономического учебных циклов</w:t>
      </w:r>
    </w:p>
    <w:p w:rsidR="008F7B8D" w:rsidRPr="008E43E7" w:rsidRDefault="008F7B8D" w:rsidP="008F7B8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8F7B8D" w:rsidRPr="008E43E7" w:rsidRDefault="003C73A7" w:rsidP="008F7B8D">
      <w:pPr>
        <w:shd w:val="clear" w:color="auto" w:fill="FFFFFF"/>
        <w:jc w:val="both"/>
        <w:rPr>
          <w:rFonts w:ascii="Times New Roman" w:hAnsi="Times New Roman"/>
          <w:spacing w:val="-8"/>
          <w:sz w:val="28"/>
          <w:szCs w:val="28"/>
          <w:highlight w:val="white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 xml:space="preserve">Протокол № </w:t>
      </w:r>
      <w:r>
        <w:rPr>
          <w:rFonts w:ascii="Times New Roman" w:hAnsi="Times New Roman"/>
          <w:spacing w:val="-8"/>
          <w:sz w:val="28"/>
          <w:szCs w:val="28"/>
          <w:highlight w:val="white"/>
          <w:u w:val="single"/>
        </w:rPr>
        <w:t xml:space="preserve">    </w:t>
      </w:r>
      <w:r w:rsidR="008F7B8D" w:rsidRPr="008E43E7">
        <w:rPr>
          <w:rFonts w:ascii="Times New Roman" w:hAnsi="Times New Roman"/>
          <w:spacing w:val="-8"/>
          <w:sz w:val="28"/>
          <w:szCs w:val="28"/>
          <w:highlight w:val="white"/>
        </w:rPr>
        <w:t xml:space="preserve"> </w:t>
      </w:r>
      <w:r w:rsidR="008F7B8D" w:rsidRPr="008E43E7">
        <w:rPr>
          <w:rFonts w:ascii="Times New Roman" w:hAnsi="Times New Roman"/>
          <w:spacing w:val="-5"/>
          <w:sz w:val="28"/>
          <w:szCs w:val="28"/>
          <w:highlight w:val="white"/>
        </w:rPr>
        <w:t xml:space="preserve">от  « </w:t>
      </w:r>
      <w:r>
        <w:rPr>
          <w:rFonts w:ascii="Times New Roman" w:hAnsi="Times New Roman"/>
          <w:spacing w:val="-5"/>
          <w:sz w:val="28"/>
          <w:szCs w:val="28"/>
          <w:highlight w:val="white"/>
          <w:u w:val="single"/>
        </w:rPr>
        <w:t xml:space="preserve">     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 xml:space="preserve"> » </w:t>
      </w:r>
      <w:r>
        <w:rPr>
          <w:rFonts w:ascii="Times New Roman" w:hAnsi="Times New Roman"/>
          <w:spacing w:val="-5"/>
          <w:sz w:val="28"/>
          <w:szCs w:val="28"/>
          <w:highlight w:val="white"/>
          <w:u w:val="single"/>
        </w:rPr>
        <w:t xml:space="preserve">                 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 xml:space="preserve">  2024</w:t>
      </w:r>
      <w:r w:rsidR="008F7B8D" w:rsidRPr="008E43E7">
        <w:rPr>
          <w:rFonts w:ascii="Times New Roman" w:hAnsi="Times New Roman"/>
          <w:spacing w:val="-5"/>
          <w:sz w:val="28"/>
          <w:szCs w:val="28"/>
          <w:highlight w:val="white"/>
        </w:rPr>
        <w:t xml:space="preserve"> г.</w:t>
      </w:r>
    </w:p>
    <w:p w:rsidR="008F7B8D" w:rsidRPr="008E43E7" w:rsidRDefault="008F7B8D" w:rsidP="008F7B8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E43E7">
        <w:rPr>
          <w:rFonts w:ascii="Times New Roman" w:hAnsi="Times New Roman"/>
          <w:bCs/>
          <w:sz w:val="28"/>
          <w:szCs w:val="28"/>
        </w:rPr>
        <w:t>Председатель цикловой комиссии _______________Лелеко В.В.</w:t>
      </w:r>
    </w:p>
    <w:p w:rsidR="008F7B8D" w:rsidRPr="008E43E7" w:rsidRDefault="008F7B8D" w:rsidP="008F7B8D">
      <w:pPr>
        <w:shd w:val="clear" w:color="auto" w:fill="FFFFFF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8F7B8D" w:rsidRPr="008E43E7" w:rsidRDefault="008F7B8D" w:rsidP="008F7B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8F7B8D" w:rsidRPr="008E43E7" w:rsidRDefault="008F7B8D" w:rsidP="008F7B8D">
      <w:pPr>
        <w:tabs>
          <w:tab w:val="left" w:leader="underscore" w:pos="2813"/>
        </w:tabs>
        <w:autoSpaceDE w:val="0"/>
        <w:autoSpaceDN w:val="0"/>
        <w:adjustRightInd w:val="0"/>
        <w:spacing w:after="0" w:line="240" w:lineRule="auto"/>
        <w:ind w:right="4147"/>
        <w:rPr>
          <w:rFonts w:ascii="Times New Roman" w:hAnsi="Times New Roman"/>
          <w:sz w:val="28"/>
          <w:szCs w:val="28"/>
          <w:lang w:bidi="zh-CN"/>
        </w:rPr>
      </w:pPr>
    </w:p>
    <w:p w:rsidR="008F7B8D" w:rsidRPr="008E43E7" w:rsidRDefault="008F7B8D" w:rsidP="008F7B8D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/>
          <w:bCs/>
          <w:iCs/>
          <w:color w:val="000000"/>
          <w:sz w:val="28"/>
          <w:szCs w:val="28"/>
        </w:rPr>
      </w:pPr>
    </w:p>
    <w:p w:rsidR="008F7B8D" w:rsidRPr="008E43E7" w:rsidRDefault="008F7B8D" w:rsidP="008F7B8D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8F7B8D" w:rsidRPr="008E43E7" w:rsidRDefault="008F7B8D" w:rsidP="008F7B8D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8F7B8D" w:rsidRPr="008E43E7" w:rsidRDefault="008F7B8D" w:rsidP="008F7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8E43E7">
        <w:rPr>
          <w:rFonts w:ascii="Times New Roman" w:eastAsia="Calibri" w:hAnsi="Times New Roman"/>
          <w:sz w:val="28"/>
          <w:szCs w:val="28"/>
        </w:rPr>
        <w:t>Автор-составитель: Банцекин С.И., преподаватель Колледжа ФГБОУ ВО «ГГУ».</w:t>
      </w:r>
    </w:p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26843017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771B1" w:rsidRPr="00BA0389" w:rsidRDefault="00BA0389" w:rsidP="00BA0389">
          <w:pPr>
            <w:pStyle w:val="ac"/>
            <w:spacing w:before="0" w:line="360" w:lineRule="auto"/>
            <w:jc w:val="center"/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</w:rPr>
          </w:pPr>
          <w:r w:rsidRPr="00BA0389">
            <w:rPr>
              <w:rFonts w:ascii="Times New Roman" w:hAnsi="Times New Roman" w:cs="Times New Roman"/>
              <w:b/>
              <w:color w:val="0D0D0D" w:themeColor="text1" w:themeTint="F2"/>
              <w:sz w:val="28"/>
              <w:szCs w:val="28"/>
            </w:rPr>
            <w:t>СОДЕРЖАНИЕ</w:t>
          </w:r>
          <w:r w:rsidRPr="00BA0389"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</w:rPr>
            <w:t>:</w:t>
          </w:r>
        </w:p>
        <w:p w:rsidR="00A13529" w:rsidRPr="00A13529" w:rsidRDefault="00D771B1">
          <w:pPr>
            <w:pStyle w:val="12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r w:rsidRPr="00BA0389">
            <w:fldChar w:fldCharType="begin"/>
          </w:r>
          <w:r w:rsidRPr="00BA0389">
            <w:instrText xml:space="preserve"> TOC \o "1-3" \h \z \u </w:instrText>
          </w:r>
          <w:r w:rsidRPr="00BA0389">
            <w:fldChar w:fldCharType="separate"/>
          </w:r>
          <w:hyperlink w:anchor="_Toc145243884" w:history="1">
            <w:r w:rsidR="00A13529" w:rsidRPr="00A13529">
              <w:rPr>
                <w:rStyle w:val="a9"/>
                <w:rFonts w:ascii="Times New Roman" w:eastAsia="Tahoma" w:hAnsi="Times New Roman" w:cs="Times New Roman"/>
                <w:caps/>
                <w:noProof/>
                <w:sz w:val="28"/>
                <w:lang w:bidi="ru-RU"/>
              </w:rPr>
              <w:t>1.</w:t>
            </w:r>
            <w:r w:rsidR="00A13529" w:rsidRPr="00A13529">
              <w:rPr>
                <w:rFonts w:ascii="Times New Roman" w:eastAsiaTheme="minorEastAsia" w:hAnsi="Times New Roman" w:cs="Times New Roman"/>
                <w:noProof/>
                <w:sz w:val="28"/>
                <w:lang w:eastAsia="ru-RU"/>
              </w:rPr>
              <w:tab/>
            </w:r>
            <w:r w:rsidR="00A13529" w:rsidRPr="00A13529">
              <w:rPr>
                <w:rStyle w:val="a9"/>
                <w:rFonts w:ascii="Times New Roman" w:eastAsia="Tahoma" w:hAnsi="Times New Roman" w:cs="Times New Roman"/>
                <w:caps/>
                <w:noProof/>
                <w:sz w:val="28"/>
                <w:lang w:bidi="ru-RU"/>
              </w:rPr>
              <w:t>Общая характеристика рабочей программы учебного предмета</w:t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_Toc145243884 \h </w:instrText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t>4</w:t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A13529" w:rsidRPr="00A13529" w:rsidRDefault="003C73A7">
          <w:pPr>
            <w:pStyle w:val="12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145243888" w:history="1">
            <w:r w:rsidR="00A13529" w:rsidRPr="00A13529">
              <w:rPr>
                <w:rStyle w:val="a9"/>
                <w:rFonts w:ascii="Times New Roman" w:hAnsi="Times New Roman" w:cs="Times New Roman"/>
                <w:caps/>
                <w:noProof/>
                <w:sz w:val="28"/>
              </w:rPr>
              <w:t>2. структура и содержание учебного предмета</w:t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_Toc145243888 \h </w:instrText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t>21</w:t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A13529" w:rsidRPr="00A13529" w:rsidRDefault="003C73A7">
          <w:pPr>
            <w:pStyle w:val="12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145243894" w:history="1">
            <w:r w:rsidR="00A13529" w:rsidRPr="00A13529">
              <w:rPr>
                <w:rStyle w:val="a9"/>
                <w:rFonts w:ascii="Times New Roman" w:hAnsi="Times New Roman" w:cs="Times New Roman"/>
                <w:caps/>
                <w:noProof/>
                <w:sz w:val="28"/>
              </w:rPr>
              <w:t xml:space="preserve">3. условия реализации </w:t>
            </w:r>
            <w:r w:rsidR="00A13529" w:rsidRPr="00A13529">
              <w:rPr>
                <w:rStyle w:val="a9"/>
                <w:rFonts w:ascii="Times New Roman" w:hAnsi="Times New Roman" w:cs="Times New Roman"/>
                <w:noProof/>
                <w:sz w:val="28"/>
              </w:rPr>
              <w:t>УЧЕБНОГО ПРЕДМЕТА</w:t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_Toc145243894 \h </w:instrText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t>32</w:t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A13529" w:rsidRPr="00A13529" w:rsidRDefault="003C73A7">
          <w:pPr>
            <w:pStyle w:val="12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145243896" w:history="1">
            <w:r w:rsidR="00A13529" w:rsidRPr="00A13529">
              <w:rPr>
                <w:rStyle w:val="a9"/>
                <w:rFonts w:ascii="Times New Roman" w:eastAsia="Tahoma" w:hAnsi="Times New Roman" w:cs="Times New Roman"/>
                <w:bCs/>
                <w:noProof/>
                <w:sz w:val="28"/>
                <w:lang w:bidi="ru-RU"/>
              </w:rPr>
              <w:t>4. КОНТРОЛЬ И ОЦЕНКА РЕЗУЛЬТАТОВ ОСВОЕНИЯ УЧЕБНОГО ПРЕДМЕТА</w:t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_Toc145243896 \h </w:instrText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t>33</w:t>
            </w:r>
            <w:r w:rsidR="00A13529" w:rsidRPr="00A135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D771B1" w:rsidRDefault="00D771B1" w:rsidP="00BA0389">
          <w:pPr>
            <w:spacing w:after="0" w:line="360" w:lineRule="auto"/>
          </w:pPr>
          <w:r w:rsidRPr="00BA0389">
            <w:rPr>
              <w:rFonts w:ascii="Times New Roman" w:hAnsi="Times New Roman" w:cs="Times New Roman"/>
              <w:bCs/>
              <w:color w:val="0D0D0D" w:themeColor="text1" w:themeTint="F2"/>
              <w:sz w:val="28"/>
              <w:szCs w:val="28"/>
            </w:rPr>
            <w:fldChar w:fldCharType="end"/>
          </w:r>
        </w:p>
      </w:sdtContent>
    </w:sdt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Pr="005F6C0D" w:rsidRDefault="008F7B8D" w:rsidP="008F7B8D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/>
    <w:p w:rsidR="008F7B8D" w:rsidRDefault="008F7B8D" w:rsidP="008F7B8D">
      <w:pPr>
        <w:pStyle w:val="1"/>
        <w:numPr>
          <w:ilvl w:val="0"/>
          <w:numId w:val="1"/>
        </w:numPr>
        <w:jc w:val="center"/>
        <w:rPr>
          <w:rFonts w:ascii="Times New Roman" w:eastAsia="Tahoma" w:hAnsi="Times New Roman" w:cs="Times New Roman"/>
          <w:caps/>
          <w:color w:val="0D0D0D" w:themeColor="text1" w:themeTint="F2"/>
          <w:lang w:bidi="ru-RU"/>
        </w:rPr>
      </w:pPr>
      <w:bookmarkStart w:id="11" w:name="_Toc145243884"/>
      <w:r w:rsidRPr="008E43E7">
        <w:rPr>
          <w:rFonts w:ascii="Times New Roman" w:eastAsia="Tahoma" w:hAnsi="Times New Roman" w:cs="Times New Roman"/>
          <w:caps/>
          <w:color w:val="0D0D0D" w:themeColor="text1" w:themeTint="F2"/>
          <w:lang w:bidi="ru-RU"/>
        </w:rPr>
        <w:lastRenderedPageBreak/>
        <w:t>Общая характеристика рабочей программы учебного предмета</w:t>
      </w:r>
      <w:bookmarkEnd w:id="11"/>
    </w:p>
    <w:p w:rsidR="008F7B8D" w:rsidRPr="008E43E7" w:rsidRDefault="008F7B8D" w:rsidP="008F7B8D">
      <w:pPr>
        <w:rPr>
          <w:lang w:eastAsia="ru-RU" w:bidi="ru-RU"/>
        </w:rPr>
      </w:pPr>
    </w:p>
    <w:p w:rsidR="008F7B8D" w:rsidRPr="008E43E7" w:rsidRDefault="008F7B8D" w:rsidP="008F7B8D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E43E7">
        <w:rPr>
          <w:rFonts w:ascii="Times New Roman" w:hAnsi="Times New Roman"/>
          <w:b/>
          <w:sz w:val="28"/>
          <w:szCs w:val="28"/>
        </w:rPr>
        <w:t>1.1. Область применения программы</w:t>
      </w:r>
    </w:p>
    <w:p w:rsidR="008F7B8D" w:rsidRPr="008E43E7" w:rsidRDefault="008F7B8D" w:rsidP="008F7B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3E7">
        <w:rPr>
          <w:rFonts w:ascii="Times New Roman" w:hAnsi="Times New Roman"/>
          <w:sz w:val="28"/>
          <w:szCs w:val="28"/>
        </w:rPr>
        <w:t xml:space="preserve">Программа общеобразовательного учебного предмета </w:t>
      </w:r>
      <w:r>
        <w:rPr>
          <w:rFonts w:ascii="Times New Roman" w:hAnsi="Times New Roman"/>
          <w:sz w:val="28"/>
          <w:szCs w:val="28"/>
        </w:rPr>
        <w:t>Обществознание</w:t>
      </w:r>
      <w:r w:rsidRPr="008E43E7">
        <w:rPr>
          <w:rFonts w:ascii="Times New Roman" w:hAnsi="Times New Roman"/>
          <w:sz w:val="28"/>
          <w:szCs w:val="28"/>
        </w:rPr>
        <w:t xml:space="preserve"> предназначена для изучения </w:t>
      </w:r>
      <w:r>
        <w:rPr>
          <w:rFonts w:ascii="Times New Roman" w:hAnsi="Times New Roman"/>
          <w:sz w:val="28"/>
          <w:szCs w:val="28"/>
        </w:rPr>
        <w:t>обществознания</w:t>
      </w:r>
      <w:r w:rsidRPr="008E43E7">
        <w:rPr>
          <w:rFonts w:ascii="Times New Roman" w:hAnsi="Times New Roman"/>
          <w:sz w:val="28"/>
          <w:szCs w:val="28"/>
        </w:rPr>
        <w:t xml:space="preserve">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 43.02.16 Туризм и гостеприимство.</w:t>
      </w:r>
    </w:p>
    <w:p w:rsidR="008F7B8D" w:rsidRPr="008E43E7" w:rsidRDefault="008F7B8D" w:rsidP="008F7B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3E7">
        <w:rPr>
          <w:rFonts w:ascii="Times New Roman" w:hAnsi="Times New Roman"/>
          <w:sz w:val="28"/>
          <w:szCs w:val="28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учебного предмета Обществознание,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:rsidR="008F7B8D" w:rsidRDefault="008F7B8D" w:rsidP="008F7B8D">
      <w:pPr>
        <w:pStyle w:val="a7"/>
        <w:widowControl w:val="0"/>
        <w:tabs>
          <w:tab w:val="left" w:pos="336"/>
        </w:tabs>
        <w:spacing w:after="0" w:line="240" w:lineRule="auto"/>
        <w:rPr>
          <w:rFonts w:ascii="Times New Roman" w:eastAsia="Tahoma" w:hAnsi="Times New Roman"/>
          <w:sz w:val="28"/>
          <w:szCs w:val="28"/>
          <w:lang w:bidi="ru-RU"/>
        </w:rPr>
      </w:pPr>
    </w:p>
    <w:p w:rsidR="008F7B8D" w:rsidRPr="008E43E7" w:rsidRDefault="008F7B8D" w:rsidP="008F7B8D">
      <w:pPr>
        <w:pStyle w:val="a7"/>
        <w:widowControl w:val="0"/>
        <w:tabs>
          <w:tab w:val="left" w:pos="336"/>
        </w:tabs>
        <w:spacing w:after="0" w:line="240" w:lineRule="auto"/>
        <w:rPr>
          <w:rFonts w:ascii="Times New Roman" w:eastAsia="Tahoma" w:hAnsi="Times New Roman"/>
          <w:sz w:val="28"/>
          <w:szCs w:val="28"/>
          <w:lang w:bidi="ru-RU"/>
        </w:rPr>
      </w:pPr>
    </w:p>
    <w:p w:rsidR="008F7B8D" w:rsidRPr="0042423B" w:rsidRDefault="008F7B8D" w:rsidP="008F7B8D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42423B">
        <w:rPr>
          <w:rFonts w:ascii="Times New Roman" w:hAnsi="Times New Roman"/>
          <w:b/>
          <w:sz w:val="28"/>
          <w:szCs w:val="28"/>
        </w:rPr>
        <w:t>1.2. Место предмета в структуре основной профессиональной образовательной программы:</w:t>
      </w:r>
    </w:p>
    <w:p w:rsidR="008F7B8D" w:rsidRPr="0042423B" w:rsidRDefault="008F7B8D" w:rsidP="008F7B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423B">
        <w:rPr>
          <w:rFonts w:ascii="Times New Roman" w:hAnsi="Times New Roman"/>
          <w:sz w:val="28"/>
          <w:szCs w:val="28"/>
        </w:rPr>
        <w:t xml:space="preserve">Учебный предмет  </w:t>
      </w:r>
      <w:r>
        <w:rPr>
          <w:rFonts w:ascii="Times New Roman" w:hAnsi="Times New Roman"/>
          <w:sz w:val="28"/>
          <w:szCs w:val="28"/>
        </w:rPr>
        <w:t>Обществознание</w:t>
      </w:r>
      <w:r w:rsidRPr="0042423B">
        <w:rPr>
          <w:rFonts w:ascii="Times New Roman" w:hAnsi="Times New Roman"/>
          <w:sz w:val="28"/>
          <w:szCs w:val="28"/>
        </w:rPr>
        <w:t xml:space="preserve"> является обязательной частью общеобразовательного цикла основной профессиональной образовательной программы в соответствии с ФГОС по специальности 43.02.16 Туризм и гостеприимство</w:t>
      </w:r>
      <w:r w:rsidR="006B1B93">
        <w:rPr>
          <w:rFonts w:ascii="Times New Roman" w:hAnsi="Times New Roman"/>
          <w:sz w:val="28"/>
          <w:szCs w:val="28"/>
        </w:rPr>
        <w:t xml:space="preserve">, </w:t>
      </w:r>
      <w:r w:rsidR="006B1B93" w:rsidRPr="006B1B93">
        <w:rPr>
          <w:rFonts w:ascii="Times New Roman" w:hAnsi="Times New Roman"/>
          <w:sz w:val="28"/>
          <w:szCs w:val="28"/>
        </w:rPr>
        <w:t>изучается на углубленном уровне.</w:t>
      </w:r>
    </w:p>
    <w:p w:rsidR="008F7B8D" w:rsidRPr="0042423B" w:rsidRDefault="008F7B8D" w:rsidP="008F7B8D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8F7B8D" w:rsidRPr="0042423B" w:rsidRDefault="008F7B8D" w:rsidP="008F7B8D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42423B">
        <w:rPr>
          <w:rFonts w:ascii="Times New Roman" w:hAnsi="Times New Roman"/>
          <w:b/>
          <w:sz w:val="28"/>
          <w:szCs w:val="28"/>
        </w:rPr>
        <w:t>1.3. Цели и задачи предмета – требования к результатам освоения предмета:</w:t>
      </w:r>
    </w:p>
    <w:p w:rsidR="008F7B8D" w:rsidRPr="008E43E7" w:rsidRDefault="008F7B8D" w:rsidP="008F7B8D">
      <w:pPr>
        <w:widowControl w:val="0"/>
        <w:spacing w:after="0" w:line="240" w:lineRule="auto"/>
        <w:ind w:firstLine="720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8E43E7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t>Основной целью изучения обществознания является освоение обучающимися знаний о российском обществе и особенностях его развития в современных условиях, различных аспектах взаимодействия людей друг с другом и с основными социальными институтами, содействие формированию способности к рефлексии, оценке своих возможностей в повседневной и профессиональной деятельности.</w:t>
      </w:r>
    </w:p>
    <w:p w:rsidR="008F7B8D" w:rsidRDefault="008F7B8D" w:rsidP="008F7B8D">
      <w:pPr>
        <w:widowControl w:val="0"/>
        <w:spacing w:after="0" w:line="240" w:lineRule="auto"/>
        <w:ind w:firstLine="720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</w:pPr>
      <w:r w:rsidRPr="008E43E7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t>Ключевыми задачами изучения обществознания являются:</w:t>
      </w:r>
      <w:r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t xml:space="preserve"> </w:t>
      </w:r>
    </w:p>
    <w:p w:rsidR="008F7B8D" w:rsidRPr="008E43E7" w:rsidRDefault="008F7B8D" w:rsidP="008F7B8D">
      <w:pPr>
        <w:pStyle w:val="a7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ahoma" w:hAnsi="Times New Roman"/>
          <w:color w:val="000000"/>
          <w:sz w:val="28"/>
          <w:szCs w:val="28"/>
          <w:lang w:bidi="ru-RU"/>
        </w:rPr>
      </w:pPr>
      <w:r w:rsidRPr="008E43E7">
        <w:rPr>
          <w:rFonts w:ascii="Times New Roman" w:eastAsia="Tahoma" w:hAnsi="Times New Roman"/>
          <w:color w:val="000000"/>
          <w:sz w:val="28"/>
          <w:szCs w:val="28"/>
          <w:lang w:bidi="ru-RU"/>
        </w:rPr>
        <w:t xml:space="preserve"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жизни; приверженности демократическим ценностям, закрепленным в Конституции Российской Федерации; </w:t>
      </w:r>
    </w:p>
    <w:p w:rsidR="008F7B8D" w:rsidRPr="008E43E7" w:rsidRDefault="008F7B8D" w:rsidP="008F7B8D">
      <w:pPr>
        <w:pStyle w:val="a7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ahoma" w:hAnsi="Times New Roman"/>
          <w:color w:val="000000"/>
          <w:sz w:val="28"/>
          <w:szCs w:val="28"/>
          <w:lang w:bidi="ru-RU"/>
        </w:rPr>
      </w:pPr>
      <w:r w:rsidRPr="008E43E7">
        <w:rPr>
          <w:rFonts w:ascii="Times New Roman" w:eastAsia="Tahoma" w:hAnsi="Times New Roman"/>
          <w:color w:val="000000"/>
          <w:sz w:val="28"/>
          <w:szCs w:val="28"/>
          <w:lang w:bidi="ru-RU"/>
        </w:rPr>
        <w:t>освоение системы знаний об обществе и человеке, формирование целостной картины общества;</w:t>
      </w:r>
    </w:p>
    <w:p w:rsidR="008F7B8D" w:rsidRPr="008E43E7" w:rsidRDefault="008F7B8D" w:rsidP="008F7B8D">
      <w:pPr>
        <w:pStyle w:val="a7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ahoma" w:hAnsi="Times New Roman"/>
          <w:sz w:val="28"/>
          <w:szCs w:val="28"/>
          <w:lang w:bidi="ru-RU"/>
        </w:rPr>
      </w:pPr>
      <w:r w:rsidRPr="008E43E7">
        <w:rPr>
          <w:rFonts w:ascii="Times New Roman" w:eastAsia="Tahoma" w:hAnsi="Times New Roman"/>
          <w:color w:val="000000"/>
          <w:sz w:val="28"/>
          <w:szCs w:val="28"/>
          <w:lang w:bidi="ru-RU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</w:t>
      </w:r>
      <w:r w:rsidRPr="008E43E7">
        <w:rPr>
          <w:rFonts w:ascii="Times New Roman" w:eastAsia="Tahoma" w:hAnsi="Times New Roman"/>
          <w:color w:val="000000"/>
          <w:sz w:val="28"/>
          <w:szCs w:val="28"/>
          <w:lang w:bidi="ru-RU"/>
        </w:rPr>
        <w:softHyphen/>
      </w:r>
      <w:r w:rsidRPr="008E43E7">
        <w:rPr>
          <w:rFonts w:ascii="Times New Roman" w:eastAsia="Tahoma" w:hAnsi="Times New Roman"/>
          <w:color w:val="000000"/>
          <w:sz w:val="28"/>
          <w:szCs w:val="28"/>
          <w:lang w:bidi="ru-RU"/>
        </w:rPr>
        <w:lastRenderedPageBreak/>
        <w:t>познавательных, исследовательских и жизненных задач;</w:t>
      </w:r>
    </w:p>
    <w:p w:rsidR="008F7B8D" w:rsidRPr="008E43E7" w:rsidRDefault="008F7B8D" w:rsidP="008F7B8D">
      <w:pPr>
        <w:widowControl w:val="0"/>
        <w:numPr>
          <w:ilvl w:val="0"/>
          <w:numId w:val="2"/>
        </w:numPr>
        <w:tabs>
          <w:tab w:val="left" w:pos="9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8E43E7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t>совершенствование опыта применения полученных знаний и умений при анализе и оценке жизненных ситуаций, социальных фактов, поведения людей и собственных поступков в различных областях общественной жизни с учётом профессиональной направленности организации среднего профессионального образования;</w:t>
      </w:r>
    </w:p>
    <w:p w:rsidR="008F7B8D" w:rsidRPr="008E43E7" w:rsidRDefault="008F7B8D" w:rsidP="008F7B8D">
      <w:pPr>
        <w:widowControl w:val="0"/>
        <w:numPr>
          <w:ilvl w:val="0"/>
          <w:numId w:val="2"/>
        </w:numPr>
        <w:tabs>
          <w:tab w:val="left" w:pos="9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8E43E7"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  <w:t>становление духовно-нравственных позиций и приоритетов личности в период ранней юности, выработка интереса к освоению социальных и гуманитарных дисциплин, развитие мотивации к предстоящему самоопределению.</w:t>
      </w:r>
    </w:p>
    <w:p w:rsidR="008F7B8D" w:rsidRDefault="008F7B8D" w:rsidP="008F7B8D">
      <w:pPr>
        <w:widowControl w:val="0"/>
        <w:tabs>
          <w:tab w:val="left" w:pos="960"/>
        </w:tabs>
        <w:spacing w:after="0" w:line="240" w:lineRule="auto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</w:pPr>
    </w:p>
    <w:p w:rsidR="008F7B8D" w:rsidRDefault="008F7B8D" w:rsidP="008F7B8D">
      <w:pPr>
        <w:widowControl w:val="0"/>
        <w:tabs>
          <w:tab w:val="left" w:pos="960"/>
        </w:tabs>
        <w:spacing w:after="0" w:line="240" w:lineRule="auto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 w:bidi="ru-RU"/>
        </w:rPr>
      </w:pPr>
    </w:p>
    <w:p w:rsidR="008F7B8D" w:rsidRPr="0042423B" w:rsidRDefault="008F7B8D" w:rsidP="008F7B8D">
      <w:pPr>
        <w:pStyle w:val="11"/>
        <w:tabs>
          <w:tab w:val="left" w:pos="834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E43E7">
        <w:rPr>
          <w:rFonts w:ascii="Times New Roman" w:hAnsi="Times New Roman" w:cs="Times New Roman"/>
          <w:b/>
          <w:sz w:val="28"/>
          <w:szCs w:val="28"/>
        </w:rPr>
        <w:t>1.3.1.</w:t>
      </w:r>
      <w:r w:rsidRPr="0042423B">
        <w:rPr>
          <w:rFonts w:ascii="Times New Roman" w:hAnsi="Times New Roman" w:cs="Times New Roman"/>
          <w:sz w:val="28"/>
          <w:szCs w:val="28"/>
        </w:rPr>
        <w:t xml:space="preserve"> </w:t>
      </w:r>
      <w:r w:rsidRPr="0042423B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Планируемые результаты освоения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учебного предмета</w:t>
      </w:r>
      <w:r w:rsidRPr="0042423B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в соответствии с ФГОС СПО и на основе ФГОС СОО</w:t>
      </w:r>
    </w:p>
    <w:p w:rsidR="008F7B8D" w:rsidRPr="0042423B" w:rsidRDefault="008F7B8D" w:rsidP="008F7B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 w:rsidRPr="0042423B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Особое значение </w:t>
      </w:r>
      <w:r>
        <w:rPr>
          <w:rFonts w:ascii="Times New Roman" w:eastAsia="Courier New" w:hAnsi="Times New Roman"/>
          <w:color w:val="000000"/>
          <w:sz w:val="28"/>
          <w:szCs w:val="28"/>
          <w:lang w:bidi="ru-RU"/>
        </w:rPr>
        <w:t>учебный предмет</w:t>
      </w:r>
      <w:r w:rsidRPr="0042423B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 имеет при формировании и развитии ОК </w:t>
      </w:r>
    </w:p>
    <w:p w:rsidR="008F7B8D" w:rsidRDefault="008F7B8D" w:rsidP="008F7B8D">
      <w:pPr>
        <w:widowControl w:val="0"/>
        <w:tabs>
          <w:tab w:val="left" w:pos="960"/>
        </w:tabs>
        <w:spacing w:after="0" w:line="240" w:lineRule="auto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</w:p>
    <w:p w:rsidR="008F7B8D" w:rsidRDefault="008F7B8D" w:rsidP="008F7B8D">
      <w:pPr>
        <w:widowControl w:val="0"/>
        <w:tabs>
          <w:tab w:val="left" w:pos="960"/>
        </w:tabs>
        <w:suppressAutoHyphens/>
        <w:jc w:val="both"/>
        <w:rPr>
          <w:rFonts w:ascii="Times New Roman" w:eastAsia="Tahoma" w:hAnsi="Times New Roman" w:cs="Times New Roman"/>
          <w:sz w:val="24"/>
          <w:szCs w:val="24"/>
          <w:lang w:eastAsia="ru-RU" w:bidi="ru-RU"/>
        </w:rPr>
        <w:sectPr w:rsidR="008F7B8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6"/>
        <w:tblW w:w="14737" w:type="dxa"/>
        <w:tblLook w:val="04A0" w:firstRow="1" w:lastRow="0" w:firstColumn="1" w:lastColumn="0" w:noHBand="0" w:noVBand="1"/>
      </w:tblPr>
      <w:tblGrid>
        <w:gridCol w:w="3123"/>
        <w:gridCol w:w="5236"/>
        <w:gridCol w:w="6378"/>
      </w:tblGrid>
      <w:tr w:rsidR="008F7B8D" w:rsidRPr="008F7B8D" w:rsidTr="00FE4125">
        <w:tc>
          <w:tcPr>
            <w:tcW w:w="3123" w:type="dxa"/>
            <w:vMerge w:val="restart"/>
          </w:tcPr>
          <w:p w:rsidR="008F7B8D" w:rsidRPr="00FE4125" w:rsidRDefault="008F7B8D" w:rsidP="00FE4125">
            <w:pPr>
              <w:widowControl w:val="0"/>
              <w:tabs>
                <w:tab w:val="left" w:pos="960"/>
              </w:tabs>
              <w:suppressAutoHyphens/>
              <w:jc w:val="center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FE4125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 w:bidi="ru-RU"/>
              </w:rPr>
              <w:lastRenderedPageBreak/>
              <w:t>Код и наиме</w:t>
            </w:r>
            <w:r w:rsidR="00FE4125" w:rsidRPr="00FE4125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 w:bidi="ru-RU"/>
              </w:rPr>
              <w:t>нование формируемых компетенций</w:t>
            </w:r>
          </w:p>
        </w:tc>
        <w:tc>
          <w:tcPr>
            <w:tcW w:w="11614" w:type="dxa"/>
            <w:gridSpan w:val="2"/>
          </w:tcPr>
          <w:p w:rsidR="008F7B8D" w:rsidRPr="00003DE1" w:rsidRDefault="008F7B8D" w:rsidP="00003DE1">
            <w:pPr>
              <w:widowControl w:val="0"/>
              <w:tabs>
                <w:tab w:val="left" w:pos="960"/>
              </w:tabs>
              <w:suppressAutoHyphens/>
              <w:jc w:val="center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 w:bidi="ru-RU"/>
              </w:rPr>
              <w:t xml:space="preserve">Планируемые результаты освоения </w:t>
            </w:r>
            <w:r w:rsidR="000A2F7C" w:rsidRPr="00003DE1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 w:bidi="ru-RU"/>
              </w:rPr>
              <w:t>учебного предмета</w:t>
            </w:r>
          </w:p>
        </w:tc>
      </w:tr>
      <w:tr w:rsidR="008F7B8D" w:rsidRPr="008F7B8D" w:rsidTr="00FE4125">
        <w:trPr>
          <w:trHeight w:val="424"/>
        </w:trPr>
        <w:tc>
          <w:tcPr>
            <w:tcW w:w="3123" w:type="dxa"/>
            <w:vMerge/>
          </w:tcPr>
          <w:p w:rsidR="008F7B8D" w:rsidRPr="00FE4125" w:rsidRDefault="008F7B8D" w:rsidP="00FE4125">
            <w:pPr>
              <w:widowControl w:val="0"/>
              <w:tabs>
                <w:tab w:val="left" w:pos="960"/>
              </w:tabs>
              <w:suppressAutoHyphens/>
              <w:jc w:val="center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5236" w:type="dxa"/>
          </w:tcPr>
          <w:p w:rsidR="008F7B8D" w:rsidRPr="00003DE1" w:rsidRDefault="008F7B8D" w:rsidP="00003DE1">
            <w:pPr>
              <w:widowControl w:val="0"/>
              <w:tabs>
                <w:tab w:val="left" w:pos="960"/>
              </w:tabs>
              <w:suppressAutoHyphens/>
              <w:jc w:val="center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 w:bidi="ru-RU"/>
              </w:rPr>
              <w:t>Общие</w:t>
            </w:r>
          </w:p>
        </w:tc>
        <w:tc>
          <w:tcPr>
            <w:tcW w:w="6378" w:type="dxa"/>
          </w:tcPr>
          <w:p w:rsidR="008F7B8D" w:rsidRPr="00003DE1" w:rsidRDefault="008F7B8D" w:rsidP="00003DE1">
            <w:pPr>
              <w:widowControl w:val="0"/>
              <w:tabs>
                <w:tab w:val="left" w:pos="960"/>
              </w:tabs>
              <w:suppressAutoHyphens/>
              <w:jc w:val="center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b/>
                <w:sz w:val="24"/>
                <w:szCs w:val="24"/>
                <w:lang w:eastAsia="ru-RU" w:bidi="ru-RU"/>
              </w:rPr>
              <w:t>Дисциплинарные</w:t>
            </w:r>
          </w:p>
        </w:tc>
      </w:tr>
      <w:tr w:rsidR="00003DE1" w:rsidRPr="008F7B8D" w:rsidTr="00003DE1">
        <w:tc>
          <w:tcPr>
            <w:tcW w:w="3123" w:type="dxa"/>
          </w:tcPr>
          <w:p w:rsidR="00003DE1" w:rsidRPr="008F7B8D" w:rsidRDefault="00003DE1" w:rsidP="001C6B10">
            <w:pPr>
              <w:widowControl w:val="0"/>
              <w:suppressAutoHyphens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01.</w:t>
            </w:r>
            <w:r w:rsidR="001C6B1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236" w:type="dxa"/>
          </w:tcPr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В части трудового воспитания: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готовность к труду, осознание ценности мастерства, трудолюбие;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а) базовые логические действия: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устанавливать существенный признак или основания для сравнения, классификации и обобщения;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определять цели деятельности, задавать параметры и критерии их достижения;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выявлять закономерности и противоречия в рассматриваемых явлениях;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развивать креативное мышление при решении жизненных проблем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б) базовые исследовательские действия: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 xml:space="preserve">- владеть навыками учебно-исследовательской и </w:t>
            </w: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проектной деятельности, навыками разрешения проблем;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уметь переносить знания в познавательную и практическую области жизнедеятельности;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уметь интегрировать знания из разных предметных областей;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выдвигать новые идеи, предлагать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оригинальные подходы и решения;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способность их использования в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познавательной и социальной практике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3DE1" w:rsidRPr="00003DE1" w:rsidRDefault="00003DE1" w:rsidP="00003DE1">
            <w:pPr>
              <w:widowControl w:val="0"/>
              <w:suppressAutoHyphens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сформировать знания об (о):</w:t>
            </w:r>
          </w:p>
          <w:p w:rsidR="00003DE1" w:rsidRPr="00003DE1" w:rsidRDefault="00003DE1" w:rsidP="00003DE1">
            <w:pPr>
              <w:widowControl w:val="0"/>
              <w:numPr>
                <w:ilvl w:val="0"/>
                <w:numId w:val="5"/>
              </w:numPr>
              <w:tabs>
                <w:tab w:val="left" w:pos="144"/>
              </w:tabs>
              <w:suppressAutoHyphens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обществе как целостной развивающейся системе в единстве и взаимодействии основных сфер и институтов; основах социальной динамики; глобальных проблемах и вызовах современности; перспективах развития современного общества, в том числе тенденций развития Российской Федерации;</w:t>
            </w:r>
          </w:p>
          <w:p w:rsidR="00003DE1" w:rsidRPr="00003DE1" w:rsidRDefault="00003DE1" w:rsidP="00003DE1">
            <w:pPr>
              <w:widowControl w:val="0"/>
              <w:numPr>
                <w:ilvl w:val="0"/>
                <w:numId w:val="5"/>
              </w:numPr>
              <w:tabs>
                <w:tab w:val="left" w:pos="144"/>
              </w:tabs>
              <w:suppressAutoHyphens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003DE1" w:rsidRPr="00003DE1" w:rsidRDefault="00003DE1" w:rsidP="00003DE1">
            <w:pPr>
              <w:widowControl w:val="0"/>
              <w:numPr>
                <w:ilvl w:val="0"/>
                <w:numId w:val="5"/>
              </w:numPr>
              <w:tabs>
                <w:tab w:val="left" w:pos="144"/>
              </w:tabs>
              <w:suppressAutoHyphens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</w:p>
          <w:p w:rsidR="00003DE1" w:rsidRPr="00003DE1" w:rsidRDefault="00003DE1" w:rsidP="00003DE1">
            <w:pPr>
              <w:widowControl w:val="0"/>
              <w:numPr>
                <w:ilvl w:val="0"/>
                <w:numId w:val="5"/>
              </w:numPr>
              <w:tabs>
                <w:tab w:val="left" w:pos="144"/>
              </w:tabs>
              <w:suppressAutoHyphens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системе права и законодательства Российской Федерации;</w:t>
            </w:r>
          </w:p>
          <w:p w:rsidR="00003DE1" w:rsidRPr="00003DE1" w:rsidRDefault="00003DE1" w:rsidP="00003DE1">
            <w:pPr>
              <w:widowControl w:val="0"/>
              <w:numPr>
                <w:ilvl w:val="0"/>
                <w:numId w:val="9"/>
              </w:numPr>
              <w:tabs>
                <w:tab w:val="left" w:pos="149"/>
              </w:tabs>
              <w:suppressAutoHyphens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базовым понятийным аппаратом социальных наук,уметь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003DE1" w:rsidRPr="00003DE1" w:rsidRDefault="00003DE1" w:rsidP="00003DE1">
            <w:pPr>
              <w:widowControl w:val="0"/>
              <w:numPr>
                <w:ilvl w:val="0"/>
                <w:numId w:val="9"/>
              </w:numPr>
              <w:tabs>
                <w:tab w:val="left" w:pos="149"/>
              </w:tabs>
              <w:suppressAutoHyphens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владеть умениями формулировать на основе </w:t>
            </w: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</w:tc>
      </w:tr>
      <w:tr w:rsidR="00003DE1" w:rsidRPr="008F7B8D" w:rsidTr="00003DE1"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3DE1" w:rsidRPr="008F7B8D" w:rsidRDefault="00003DE1" w:rsidP="001C6B10">
            <w:pPr>
              <w:widowControl w:val="0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lastRenderedPageBreak/>
              <w:t>OK</w:t>
            </w: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en-US"/>
              </w:rPr>
              <w:t xml:space="preserve"> 02. </w:t>
            </w: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Использовать современные средства поиска, анализа и интерпретации информации, и</w:t>
            </w:r>
            <w:r w:rsidRPr="008F7B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информационные технологии для выполнения задач профессиональной деятельности</w:t>
            </w:r>
          </w:p>
        </w:tc>
        <w:tc>
          <w:tcPr>
            <w:tcW w:w="5236" w:type="dxa"/>
          </w:tcPr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В области ценности научного познания:</w:t>
            </w:r>
          </w:p>
          <w:p w:rsidR="00003DE1" w:rsidRPr="00003DE1" w:rsidRDefault="00003DE1" w:rsidP="00003DE1">
            <w:pPr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сформированность мировоззрения,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соответствующего современному уровню развития науки и общественной практики, основанного на диалоге культур,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способствующего осознанию своего места в поликультурном мире;</w:t>
            </w:r>
          </w:p>
          <w:p w:rsidR="00003DE1" w:rsidRPr="00003DE1" w:rsidRDefault="00003DE1" w:rsidP="00003DE1">
            <w:pPr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003DE1" w:rsidRPr="00003DE1" w:rsidRDefault="00003DE1" w:rsidP="00003DE1">
            <w:pPr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 xml:space="preserve">осознание ценности научной деятельности, готовность осуществлять </w:t>
            </w: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проектную и исследовательскую деятельность индивидуально и в группе;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Овладение универсальными учебными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познавательными действиями: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в) работа с информацией:</w:t>
            </w:r>
          </w:p>
          <w:p w:rsidR="00003DE1" w:rsidRPr="00003DE1" w:rsidRDefault="00003DE1" w:rsidP="00003DE1">
            <w:pPr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использовать средства информационных и коммуникационных технологий в решении когнитивных, коммуникативных и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сформировать знания об (о):</w:t>
            </w:r>
          </w:p>
          <w:p w:rsidR="00003DE1" w:rsidRPr="00003DE1" w:rsidRDefault="00003DE1" w:rsidP="00003DE1">
            <w:pPr>
              <w:widowControl w:val="0"/>
              <w:numPr>
                <w:ilvl w:val="0"/>
                <w:numId w:val="10"/>
              </w:numPr>
              <w:tabs>
                <w:tab w:val="left" w:pos="192"/>
              </w:tabs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особенностях процесса цифровизации и влиянии массовых коммуникаций на все сферы жизни общества;</w:t>
            </w:r>
          </w:p>
          <w:p w:rsidR="00003DE1" w:rsidRPr="00003DE1" w:rsidRDefault="00003DE1" w:rsidP="00003DE1">
            <w:pPr>
              <w:widowControl w:val="0"/>
              <w:numPr>
                <w:ilvl w:val="0"/>
                <w:numId w:val="10"/>
              </w:numPr>
              <w:tabs>
                <w:tab w:val="left" w:pos="192"/>
              </w:tabs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владеть умениями применять полученные знания при анализе социальной информации, полученной изисточников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</w:t>
            </w: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003DE1" w:rsidRPr="00003DE1" w:rsidRDefault="00003DE1" w:rsidP="00003DE1">
            <w:pPr>
              <w:widowControl w:val="0"/>
              <w:numPr>
                <w:ilvl w:val="0"/>
                <w:numId w:val="10"/>
              </w:numPr>
              <w:tabs>
                <w:tab w:val="left" w:pos="192"/>
              </w:tabs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сформированное™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003DE1" w:rsidRPr="00003DE1" w:rsidRDefault="00003DE1" w:rsidP="00003DE1">
            <w:pPr>
              <w:widowControl w:val="0"/>
              <w:numPr>
                <w:ilvl w:val="0"/>
                <w:numId w:val="10"/>
              </w:numPr>
              <w:tabs>
                <w:tab w:val="left" w:pos="192"/>
              </w:tabs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определять связи социальных объектов и явлений с помощью различных знаковых систем;</w:t>
            </w:r>
          </w:p>
          <w:p w:rsidR="00003DE1" w:rsidRPr="00003DE1" w:rsidRDefault="00003DE1" w:rsidP="00003DE1">
            <w:pPr>
              <w:widowControl w:val="0"/>
              <w:numPr>
                <w:ilvl w:val="0"/>
                <w:numId w:val="10"/>
              </w:numPr>
              <w:tabs>
                <w:tab w:val="left" w:pos="192"/>
              </w:tabs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003DE1" w:rsidRPr="008F7B8D" w:rsidTr="00003DE1"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3DE1" w:rsidRPr="008F7B8D" w:rsidRDefault="00003DE1" w:rsidP="00003DE1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lastRenderedPageBreak/>
              <w:t>OK</w:t>
            </w: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03</w:t>
            </w: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Планировать и реализовывать собственное профессиональное и личностное развитие, </w:t>
            </w: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предпринимательскую деятельность в профессиональной сфере, использовать знания по </w:t>
            </w:r>
            <w:r w:rsidR="003C73A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правовой и </w:t>
            </w: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финансовой грамотности в различных жизненных ситуациях</w:t>
            </w:r>
          </w:p>
        </w:tc>
        <w:tc>
          <w:tcPr>
            <w:tcW w:w="5236" w:type="dxa"/>
          </w:tcPr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 xml:space="preserve">В области духовно-нравственного воспитания: 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сформированность нравственного сознания, этического поведения;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 xml:space="preserve">- способность оценивать ситуацию и принимать </w:t>
            </w: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осознанные решения, ориентируясь на морально-нравственные нормы и ценности;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осознание личного вклада в построение устойчивого будущего;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Овладение универсальными регулятивными действиями:</w:t>
            </w:r>
          </w:p>
          <w:p w:rsidR="00003DE1" w:rsidRPr="00003DE1" w:rsidRDefault="00003DE1" w:rsidP="00003DE1">
            <w:pPr>
              <w:numPr>
                <w:ilvl w:val="0"/>
                <w:numId w:val="3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самоорганизация:</w:t>
            </w:r>
          </w:p>
          <w:p w:rsidR="00003DE1" w:rsidRPr="00003DE1" w:rsidRDefault="00003DE1" w:rsidP="00003DE1">
            <w:pPr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003DE1" w:rsidRPr="00003DE1" w:rsidRDefault="00003DE1" w:rsidP="00003DE1">
            <w:pPr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003DE1" w:rsidRPr="00003DE1" w:rsidRDefault="00003DE1" w:rsidP="00003DE1">
            <w:pPr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давать оценку новым ситуациям;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003DE1" w:rsidRPr="00003DE1" w:rsidRDefault="00003DE1" w:rsidP="00003DE1">
            <w:pPr>
              <w:numPr>
                <w:ilvl w:val="0"/>
                <w:numId w:val="3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самоконтроль: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уметь оценивать риски и своевременно принимать решения по их снижению;</w:t>
            </w:r>
          </w:p>
          <w:p w:rsidR="00003DE1" w:rsidRPr="00003DE1" w:rsidRDefault="00003DE1" w:rsidP="00003DE1">
            <w:pPr>
              <w:numPr>
                <w:ilvl w:val="0"/>
                <w:numId w:val="3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 xml:space="preserve">эмоциональный интеллект, </w:t>
            </w: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предполагающий сформированность: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сформировать знания об (о):</w:t>
            </w:r>
          </w:p>
          <w:p w:rsidR="00003DE1" w:rsidRPr="00003DE1" w:rsidRDefault="00003DE1" w:rsidP="00003DE1">
            <w:pPr>
              <w:widowControl w:val="0"/>
              <w:numPr>
                <w:ilvl w:val="0"/>
                <w:numId w:val="12"/>
              </w:numPr>
              <w:tabs>
                <w:tab w:val="left" w:pos="154"/>
              </w:tabs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</w:t>
            </w: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науки, культуры, экономической и финансовой сферах; -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:rsidR="00003DE1" w:rsidRPr="00003DE1" w:rsidRDefault="00003DE1" w:rsidP="00003DE1">
            <w:pPr>
              <w:widowControl w:val="0"/>
              <w:numPr>
                <w:ilvl w:val="0"/>
                <w:numId w:val="12"/>
              </w:numPr>
              <w:tabs>
                <w:tab w:val="left" w:pos="154"/>
              </w:tabs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003DE1" w:rsidRPr="00003DE1" w:rsidRDefault="00003DE1" w:rsidP="00003DE1">
            <w:pPr>
              <w:widowControl w:val="0"/>
              <w:numPr>
                <w:ilvl w:val="0"/>
                <w:numId w:val="12"/>
              </w:numPr>
              <w:tabs>
                <w:tab w:val="left" w:pos="154"/>
              </w:tabs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</w:t>
            </w:r>
            <w:r w:rsidRPr="00003D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общества и государства</w:t>
            </w:r>
          </w:p>
        </w:tc>
      </w:tr>
      <w:tr w:rsidR="00003DE1" w:rsidRPr="008F7B8D" w:rsidTr="00003DE1"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3DE1" w:rsidRPr="008F7B8D" w:rsidRDefault="00003DE1" w:rsidP="00003DE1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lastRenderedPageBreak/>
              <w:t>OK</w:t>
            </w: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en-US"/>
              </w:rPr>
              <w:t xml:space="preserve"> 04. </w:t>
            </w: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236" w:type="dxa"/>
          </w:tcPr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готовность к саморазвитию, самостоятельности и самоопределению;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-овладение навыками учебно-исследовательской, проектной и социальной деятельности;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Овладение универсальными коммуникативными действиями: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б) совместная деятельность:</w:t>
            </w:r>
          </w:p>
          <w:p w:rsidR="00003DE1" w:rsidRPr="00003DE1" w:rsidRDefault="00003DE1" w:rsidP="00003DE1">
            <w:pPr>
              <w:numPr>
                <w:ilvl w:val="0"/>
                <w:numId w:val="4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003DE1" w:rsidRPr="00003DE1" w:rsidRDefault="00003DE1" w:rsidP="00003DE1">
            <w:pPr>
              <w:numPr>
                <w:ilvl w:val="0"/>
                <w:numId w:val="4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 xml:space="preserve">координировать и выполнять работу в условиях реального, виртуального и комбинированного </w:t>
            </w: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взаимодействия;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г) принятие себя и других людей:</w:t>
            </w:r>
          </w:p>
          <w:p w:rsidR="00003DE1" w:rsidRPr="00003DE1" w:rsidRDefault="00003DE1" w:rsidP="00003DE1">
            <w:pPr>
              <w:numPr>
                <w:ilvl w:val="0"/>
                <w:numId w:val="4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003DE1" w:rsidRPr="00003DE1" w:rsidRDefault="00003DE1" w:rsidP="00003DE1">
            <w:pPr>
              <w:numPr>
                <w:ilvl w:val="0"/>
                <w:numId w:val="4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признавать свое право и право других людей на ошибки;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-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</w:t>
            </w: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коммуникационных технологий в решении различных задач</w:t>
            </w:r>
          </w:p>
        </w:tc>
      </w:tr>
      <w:tr w:rsidR="00003DE1" w:rsidRPr="008F7B8D" w:rsidTr="00003DE1"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3DE1" w:rsidRPr="008F7B8D" w:rsidRDefault="00003DE1" w:rsidP="00003DE1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lastRenderedPageBreak/>
              <w:t>OK</w:t>
            </w: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en-US"/>
              </w:rPr>
              <w:t xml:space="preserve"> 05. </w:t>
            </w: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Осуществлять устную и письменную коммуникацию на государственном языке Российской Федерации суметом особенностей социального и культурного контекста</w:t>
            </w:r>
          </w:p>
        </w:tc>
        <w:tc>
          <w:tcPr>
            <w:tcW w:w="5236" w:type="dxa"/>
          </w:tcPr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В области эстетического воспитания:</w:t>
            </w:r>
          </w:p>
          <w:p w:rsidR="00003DE1" w:rsidRPr="00003DE1" w:rsidRDefault="00003DE1" w:rsidP="00003DE1">
            <w:pPr>
              <w:numPr>
                <w:ilvl w:val="0"/>
                <w:numId w:val="4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003DE1" w:rsidRPr="00003DE1" w:rsidRDefault="00003DE1" w:rsidP="00003DE1">
            <w:pPr>
              <w:numPr>
                <w:ilvl w:val="0"/>
                <w:numId w:val="4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003DE1" w:rsidRPr="00003DE1" w:rsidRDefault="00003DE1" w:rsidP="00003DE1">
            <w:pPr>
              <w:numPr>
                <w:ilvl w:val="0"/>
                <w:numId w:val="4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Овладение универсальными коммуникативными действиями: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а) общение:</w:t>
            </w:r>
          </w:p>
          <w:p w:rsidR="00003DE1" w:rsidRPr="00003DE1" w:rsidRDefault="00003DE1" w:rsidP="00003DE1">
            <w:pPr>
              <w:numPr>
                <w:ilvl w:val="0"/>
                <w:numId w:val="4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осуществлять коммуникации во всех сферах жизни;</w:t>
            </w:r>
          </w:p>
          <w:p w:rsidR="00003DE1" w:rsidRPr="00003DE1" w:rsidRDefault="00003DE1" w:rsidP="00003DE1">
            <w:pPr>
              <w:numPr>
                <w:ilvl w:val="0"/>
                <w:numId w:val="4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3DE1" w:rsidRPr="00003DE1" w:rsidRDefault="00003DE1" w:rsidP="00003DE1">
            <w:pPr>
              <w:widowControl w:val="0"/>
              <w:numPr>
                <w:ilvl w:val="0"/>
                <w:numId w:val="15"/>
              </w:numPr>
              <w:tabs>
                <w:tab w:val="left" w:pos="216"/>
              </w:tabs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003DE1" w:rsidRPr="00003DE1" w:rsidRDefault="00003DE1" w:rsidP="00003DE1">
            <w:pPr>
              <w:widowControl w:val="0"/>
              <w:numPr>
                <w:ilvl w:val="0"/>
                <w:numId w:val="15"/>
              </w:numPr>
              <w:tabs>
                <w:tab w:val="left" w:pos="216"/>
              </w:tabs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</w:t>
            </w: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003DE1" w:rsidRPr="008F7B8D" w:rsidTr="00003DE1"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3DE1" w:rsidRPr="008F7B8D" w:rsidRDefault="00003DE1" w:rsidP="00003DE1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lastRenderedPageBreak/>
              <w:t>OK</w:t>
            </w: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en-US"/>
              </w:rPr>
              <w:t xml:space="preserve"> 06. </w:t>
            </w: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236" w:type="dxa"/>
          </w:tcPr>
          <w:p w:rsidR="00003DE1" w:rsidRPr="00003DE1" w:rsidRDefault="00003DE1" w:rsidP="00003DE1">
            <w:pPr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осознание обучающимися российской гражданской идентичности;</w:t>
            </w:r>
          </w:p>
          <w:p w:rsidR="00003DE1" w:rsidRPr="00003DE1" w:rsidRDefault="00003DE1" w:rsidP="00003DE1">
            <w:pPr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целенаправленное развитие внутренней позиции личности на основе духовно</w:t>
            </w: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нравственных ценностей народов Российской Федерации, исторических и национально</w:t>
            </w: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культурных традиций, формирование системы значимых ценностно-смысловых установок, антикоррупционного мировоззрения,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В части гражданского воспитания: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  <w:p w:rsidR="00003DE1" w:rsidRPr="00003DE1" w:rsidRDefault="00003DE1" w:rsidP="00003DE1">
            <w:pPr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принятие традиционных национальных, общечеловеческих гуманистических и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демократических ценностей;</w:t>
            </w:r>
          </w:p>
          <w:p w:rsidR="00003DE1" w:rsidRPr="00003DE1" w:rsidRDefault="00003DE1" w:rsidP="00003DE1">
            <w:pPr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003DE1" w:rsidRPr="00003DE1" w:rsidRDefault="00003DE1" w:rsidP="00003DE1">
            <w:pPr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 xml:space="preserve">готовность вести совместную </w:t>
            </w: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:rsidR="00003DE1" w:rsidRPr="00003DE1" w:rsidRDefault="00003DE1" w:rsidP="00003DE1">
            <w:pPr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готовность к гуманитарной и волонтерской деятельности;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патриотического воспитания:</w:t>
            </w:r>
          </w:p>
          <w:p w:rsidR="00003DE1" w:rsidRPr="00003DE1" w:rsidRDefault="00003DE1" w:rsidP="00003DE1">
            <w:pPr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 xml:space="preserve"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</w:t>
            </w: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педагогическими работниками и сверстниками, к участию в построении индивидуальной образовательной траектории;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1) сформировать знания об (о):</w:t>
            </w:r>
          </w:p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обществе как целостной развивающейся системе в единстве и взаимодействии основных сфер и институтов; основах социальной динамики;</w:t>
            </w:r>
          </w:p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особенностях процесса цифровизации и влиянии массовых коммуникаций на все сферы жизни общества; глобальных проблемах и вызовах современности;</w:t>
            </w:r>
          </w:p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</w:t>
            </w:r>
          </w:p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</w:p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</w:t>
            </w: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конституционном статусе и полномочиях органов государственной власти;</w:t>
            </w:r>
          </w:p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</w:p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системе права и законодательства Российской Федерации;</w:t>
            </w:r>
          </w:p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2) уметь характеризовать российские духовно¬нравственные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      </w:r>
          </w:p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3)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</w:t>
            </w: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изложении собственных суждений и построении устных и письменных высказываний;</w:t>
            </w:r>
          </w:p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4)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t xml:space="preserve">6)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</w:t>
            </w:r>
            <w:r w:rsidRPr="00003DE1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lastRenderedPageBreak/>
              <w:t>сообщении, выделять факты, выводы, оценочные суждения, мнения;</w:t>
            </w:r>
          </w:p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t>7)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t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задач;</w:t>
            </w:r>
          </w:p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t xml:space="preserve">9) 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</w:t>
            </w:r>
            <w:r w:rsidRPr="00003DE1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lastRenderedPageBreak/>
              <w:t>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t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      </w:r>
          </w:p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t>11) 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t xml:space="preserve"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</w:t>
            </w:r>
            <w:r w:rsidRPr="00003DE1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lastRenderedPageBreak/>
              <w:t>юридической ответственности, в том числе для несовершеннолетних граждан</w:t>
            </w:r>
          </w:p>
        </w:tc>
      </w:tr>
      <w:tr w:rsidR="00003DE1" w:rsidRPr="008F7B8D" w:rsidTr="001C6B10"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3DE1" w:rsidRPr="008F7B8D" w:rsidRDefault="00003DE1" w:rsidP="001C6B10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lastRenderedPageBreak/>
              <w:t>OK</w:t>
            </w: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en-US"/>
              </w:rPr>
              <w:t xml:space="preserve"> 07. </w:t>
            </w: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Содействовать сохранению окружающей среды, ресурсосбережению,</w:t>
            </w:r>
            <w:r w:rsidRPr="008F7B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236" w:type="dxa"/>
          </w:tcPr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В области экологического воспитания:</w:t>
            </w:r>
          </w:p>
          <w:p w:rsidR="00003DE1" w:rsidRPr="00003DE1" w:rsidRDefault="00003DE1" w:rsidP="00003DE1">
            <w:pPr>
              <w:numPr>
                <w:ilvl w:val="0"/>
                <w:numId w:val="4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  <w:r w:rsidRPr="00003D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активное неприятие действий, приносящих вред окружающей среде;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расширение опыта деятельности экологической направленности;</w:t>
            </w:r>
          </w:p>
          <w:p w:rsidR="00003DE1" w:rsidRPr="00003DE1" w:rsidRDefault="00003DE1" w:rsidP="00003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03DE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</w:p>
        </w:tc>
      </w:tr>
      <w:tr w:rsidR="00003DE1" w:rsidRPr="008F7B8D" w:rsidTr="00003DE1"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3DE1" w:rsidRPr="008F7B8D" w:rsidRDefault="00003DE1" w:rsidP="00003DE1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8F7B8D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3DE1" w:rsidRPr="00003DE1" w:rsidRDefault="00003DE1" w:rsidP="00003DE1">
            <w:pPr>
              <w:pStyle w:val="ae"/>
              <w:numPr>
                <w:ilvl w:val="0"/>
                <w:numId w:val="47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DE1">
              <w:rPr>
                <w:rFonts w:ascii="Times New Roman" w:hAnsi="Times New Roman" w:cs="Times New Roman"/>
                <w:sz w:val="24"/>
                <w:szCs w:val="24"/>
              </w:rPr>
              <w:t>наличие мотивации к обучению и личностному развитию;</w:t>
            </w:r>
          </w:p>
          <w:p w:rsidR="00003DE1" w:rsidRPr="00003DE1" w:rsidRDefault="00003DE1" w:rsidP="00003DE1">
            <w:pPr>
              <w:pStyle w:val="ae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DE1">
              <w:rPr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003DE1" w:rsidRPr="00003DE1" w:rsidRDefault="00003DE1" w:rsidP="00003DE1">
            <w:pPr>
              <w:pStyle w:val="ae"/>
              <w:numPr>
                <w:ilvl w:val="0"/>
                <w:numId w:val="47"/>
              </w:numPr>
              <w:tabs>
                <w:tab w:val="left" w:pos="158"/>
                <w:tab w:val="left" w:pos="744"/>
                <w:tab w:val="left" w:pos="33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DE1">
              <w:rPr>
                <w:rFonts w:ascii="Times New Roman" w:hAnsi="Times New Roman" w:cs="Times New Roman"/>
                <w:sz w:val="24"/>
                <w:szCs w:val="24"/>
              </w:rPr>
              <w:t>сформированность мировоззрения,</w:t>
            </w:r>
          </w:p>
          <w:p w:rsidR="00003DE1" w:rsidRPr="00003DE1" w:rsidRDefault="00003DE1" w:rsidP="00003DE1">
            <w:pPr>
              <w:pStyle w:val="ae"/>
              <w:tabs>
                <w:tab w:val="left" w:pos="1867"/>
                <w:tab w:val="left" w:pos="2683"/>
                <w:tab w:val="left" w:pos="409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DE1">
              <w:rPr>
                <w:rFonts w:ascii="Times New Roman" w:hAnsi="Times New Roman" w:cs="Times New Roman"/>
                <w:sz w:val="24"/>
                <w:szCs w:val="24"/>
              </w:rPr>
              <w:t>соответствующего современному уровню развития науки и общественной практики, основанного на диалоге культур,</w:t>
            </w:r>
          </w:p>
          <w:p w:rsidR="00003DE1" w:rsidRPr="00003DE1" w:rsidRDefault="00003DE1" w:rsidP="00003DE1">
            <w:pPr>
              <w:pStyle w:val="ae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DE1">
              <w:rPr>
                <w:rFonts w:ascii="Times New Roman" w:hAnsi="Times New Roman" w:cs="Times New Roman"/>
                <w:sz w:val="24"/>
                <w:szCs w:val="24"/>
              </w:rPr>
              <w:t>способствующего осознанию своего места в поликультурном мире;</w:t>
            </w:r>
          </w:p>
          <w:p w:rsidR="00003DE1" w:rsidRPr="00003DE1" w:rsidRDefault="00003DE1" w:rsidP="00003DE1">
            <w:pPr>
              <w:pStyle w:val="ae"/>
              <w:numPr>
                <w:ilvl w:val="0"/>
                <w:numId w:val="47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DE1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языковой и читательской культуры как средства взаимодействия между </w:t>
            </w:r>
            <w:r w:rsidRPr="00003D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людьми и познания мира;</w:t>
            </w:r>
          </w:p>
          <w:p w:rsidR="00003DE1" w:rsidRPr="00003DE1" w:rsidRDefault="00003DE1" w:rsidP="00003DE1">
            <w:pPr>
              <w:pStyle w:val="ae"/>
              <w:numPr>
                <w:ilvl w:val="0"/>
                <w:numId w:val="47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DE1"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003DE1" w:rsidRPr="00003DE1" w:rsidRDefault="00003DE1" w:rsidP="00003DE1">
            <w:pPr>
              <w:pStyle w:val="ae"/>
              <w:tabs>
                <w:tab w:val="left" w:pos="1632"/>
                <w:tab w:val="left" w:pos="388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DE1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</w:t>
            </w:r>
          </w:p>
          <w:p w:rsidR="00003DE1" w:rsidRPr="00003DE1" w:rsidRDefault="00003DE1" w:rsidP="00003DE1">
            <w:pPr>
              <w:pStyle w:val="ae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DE1">
              <w:rPr>
                <w:rFonts w:ascii="Times New Roman" w:hAnsi="Times New Roman" w:cs="Times New Roman"/>
                <w:sz w:val="24"/>
                <w:szCs w:val="24"/>
              </w:rPr>
              <w:t>познавательными действиями:</w:t>
            </w:r>
          </w:p>
          <w:p w:rsidR="00003DE1" w:rsidRPr="00003DE1" w:rsidRDefault="00003DE1" w:rsidP="00003DE1">
            <w:pPr>
              <w:pStyle w:val="ae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DE1">
              <w:rPr>
                <w:rFonts w:ascii="Times New Roman" w:hAnsi="Times New Roman" w:cs="Times New Roman"/>
                <w:color w:val="808080"/>
                <w:sz w:val="24"/>
                <w:szCs w:val="24"/>
              </w:rPr>
              <w:t xml:space="preserve">б) </w:t>
            </w:r>
            <w:r w:rsidRPr="00003DE1">
              <w:rPr>
                <w:rFonts w:ascii="Times New Roman" w:hAnsi="Times New Roman" w:cs="Times New Roman"/>
                <w:sz w:val="24"/>
                <w:szCs w:val="24"/>
              </w:rPr>
              <w:t>базовые исследовательские действия:</w:t>
            </w:r>
          </w:p>
          <w:p w:rsidR="00003DE1" w:rsidRPr="00003DE1" w:rsidRDefault="00003DE1" w:rsidP="00003DE1">
            <w:pPr>
              <w:pStyle w:val="ae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DE1">
              <w:rPr>
                <w:rFonts w:ascii="Times New Roman" w:hAnsi="Times New Roman" w:cs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003DE1" w:rsidRPr="00003DE1" w:rsidRDefault="00003DE1" w:rsidP="00003DE1">
            <w:pPr>
              <w:pStyle w:val="ae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DE1">
              <w:rPr>
                <w:rFonts w:ascii="Times New Roman" w:hAnsi="Times New Roman" w:cs="Times New Roman"/>
                <w:sz w:val="24"/>
                <w:szCs w:val="24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003DE1" w:rsidRPr="00003DE1" w:rsidRDefault="00003DE1" w:rsidP="00003DE1">
            <w:pPr>
              <w:pStyle w:val="ae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DE1">
              <w:rPr>
                <w:rFonts w:ascii="Times New Roman" w:hAnsi="Times New Roman" w:cs="Times New Roman"/>
                <w:sz w:val="24"/>
                <w:szCs w:val="24"/>
              </w:rPr>
              <w:t>- овладение видами деятельности по получению нового знания, его интерпретации,</w:t>
            </w:r>
          </w:p>
          <w:p w:rsidR="00003DE1" w:rsidRPr="00003DE1" w:rsidRDefault="00003DE1" w:rsidP="00003DE1">
            <w:pPr>
              <w:pStyle w:val="ae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DE1">
              <w:rPr>
                <w:rFonts w:ascii="Times New Roman" w:hAnsi="Times New Roman" w:cs="Times New Roman"/>
                <w:sz w:val="24"/>
                <w:szCs w:val="24"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03DE1" w:rsidRPr="00003DE1" w:rsidRDefault="00003DE1" w:rsidP="00003DE1">
            <w:pPr>
              <w:pStyle w:val="ae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DE1">
              <w:rPr>
                <w:rFonts w:ascii="Times New Roman" w:hAnsi="Times New Roman" w:cs="Times New Roman"/>
                <w:sz w:val="24"/>
                <w:szCs w:val="24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:rsidR="00003DE1" w:rsidRPr="00003DE1" w:rsidRDefault="00003DE1" w:rsidP="00003DE1">
            <w:pPr>
              <w:pStyle w:val="ae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DE1">
              <w:rPr>
                <w:rFonts w:ascii="Times New Roman" w:hAnsi="Times New Roman" w:cs="Times New Roman"/>
                <w:sz w:val="24"/>
                <w:szCs w:val="24"/>
              </w:rPr>
              <w:t>- 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DE1" w:rsidRPr="00003DE1" w:rsidRDefault="00003DE1" w:rsidP="00003DE1">
            <w:pPr>
              <w:widowControl w:val="0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003DE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</w:tbl>
    <w:p w:rsidR="008F7B8D" w:rsidRDefault="008F7B8D">
      <w:pPr>
        <w:sectPr w:rsidR="008F7B8D" w:rsidSect="008F7B8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E4125" w:rsidRPr="00FE4125" w:rsidRDefault="00FE4125" w:rsidP="00FE4125">
      <w:pPr>
        <w:widowControl w:val="0"/>
        <w:numPr>
          <w:ilvl w:val="1"/>
          <w:numId w:val="27"/>
        </w:numPr>
        <w:tabs>
          <w:tab w:val="left" w:pos="622"/>
        </w:tabs>
        <w:autoSpaceDE w:val="0"/>
        <w:autoSpaceDN w:val="0"/>
        <w:spacing w:after="0" w:line="240" w:lineRule="auto"/>
        <w:ind w:left="0" w:firstLine="567"/>
        <w:jc w:val="both"/>
        <w:outlineLvl w:val="0"/>
        <w:rPr>
          <w:rFonts w:ascii="Times New Roman" w:eastAsiaTheme="majorEastAsia" w:hAnsi="Times New Roman" w:cs="Times New Roman"/>
          <w:b/>
          <w:bCs/>
          <w:sz w:val="28"/>
          <w:szCs w:val="24"/>
          <w:lang w:eastAsia="ru-RU"/>
        </w:rPr>
      </w:pPr>
      <w:bookmarkStart w:id="12" w:name="_Toc145109952"/>
      <w:bookmarkStart w:id="13" w:name="_Toc145243885"/>
      <w:r w:rsidRPr="00FE4125">
        <w:rPr>
          <w:rFonts w:ascii="Times New Roman" w:eastAsiaTheme="majorEastAsia" w:hAnsi="Times New Roman" w:cs="Times New Roman"/>
          <w:b/>
          <w:bCs/>
          <w:sz w:val="28"/>
          <w:szCs w:val="24"/>
          <w:lang w:eastAsia="ru-RU"/>
        </w:rPr>
        <w:lastRenderedPageBreak/>
        <w:t>Реализация</w:t>
      </w:r>
      <w:r w:rsidRPr="00FE4125">
        <w:rPr>
          <w:rFonts w:ascii="Times New Roman" w:eastAsiaTheme="majorEastAsia" w:hAnsi="Times New Roman" w:cs="Times New Roman"/>
          <w:b/>
          <w:bCs/>
          <w:spacing w:val="-7"/>
          <w:sz w:val="28"/>
          <w:szCs w:val="24"/>
          <w:lang w:eastAsia="ru-RU"/>
        </w:rPr>
        <w:t xml:space="preserve"> </w:t>
      </w:r>
      <w:r w:rsidRPr="00FE4125">
        <w:rPr>
          <w:rFonts w:ascii="Times New Roman" w:eastAsiaTheme="majorEastAsia" w:hAnsi="Times New Roman" w:cs="Times New Roman"/>
          <w:b/>
          <w:bCs/>
          <w:sz w:val="28"/>
          <w:szCs w:val="24"/>
          <w:lang w:eastAsia="ru-RU"/>
        </w:rPr>
        <w:t>воспитательных</w:t>
      </w:r>
      <w:r w:rsidRPr="00FE4125">
        <w:rPr>
          <w:rFonts w:ascii="Times New Roman" w:eastAsiaTheme="majorEastAsia" w:hAnsi="Times New Roman" w:cs="Times New Roman"/>
          <w:b/>
          <w:bCs/>
          <w:spacing w:val="-5"/>
          <w:sz w:val="28"/>
          <w:szCs w:val="24"/>
          <w:lang w:eastAsia="ru-RU"/>
        </w:rPr>
        <w:t xml:space="preserve"> </w:t>
      </w:r>
      <w:r w:rsidRPr="00FE4125">
        <w:rPr>
          <w:rFonts w:ascii="Times New Roman" w:eastAsiaTheme="majorEastAsia" w:hAnsi="Times New Roman" w:cs="Times New Roman"/>
          <w:b/>
          <w:bCs/>
          <w:sz w:val="28"/>
          <w:szCs w:val="24"/>
          <w:lang w:eastAsia="ru-RU"/>
        </w:rPr>
        <w:t>аспектов</w:t>
      </w:r>
      <w:r w:rsidRPr="00FE4125">
        <w:rPr>
          <w:rFonts w:ascii="Times New Roman" w:eastAsiaTheme="majorEastAsia" w:hAnsi="Times New Roman" w:cs="Times New Roman"/>
          <w:b/>
          <w:bCs/>
          <w:spacing w:val="-5"/>
          <w:sz w:val="28"/>
          <w:szCs w:val="24"/>
          <w:lang w:eastAsia="ru-RU"/>
        </w:rPr>
        <w:t xml:space="preserve"> </w:t>
      </w:r>
      <w:r w:rsidRPr="00FE4125">
        <w:rPr>
          <w:rFonts w:ascii="Times New Roman" w:eastAsiaTheme="majorEastAsia" w:hAnsi="Times New Roman" w:cs="Times New Roman"/>
          <w:b/>
          <w:bCs/>
          <w:sz w:val="28"/>
          <w:szCs w:val="24"/>
          <w:lang w:eastAsia="ru-RU"/>
        </w:rPr>
        <w:t>в</w:t>
      </w:r>
      <w:r w:rsidRPr="00FE4125">
        <w:rPr>
          <w:rFonts w:ascii="Times New Roman" w:eastAsiaTheme="majorEastAsia" w:hAnsi="Times New Roman" w:cs="Times New Roman"/>
          <w:b/>
          <w:bCs/>
          <w:spacing w:val="-5"/>
          <w:sz w:val="28"/>
          <w:szCs w:val="24"/>
          <w:lang w:eastAsia="ru-RU"/>
        </w:rPr>
        <w:t xml:space="preserve"> </w:t>
      </w:r>
      <w:r w:rsidRPr="00FE4125">
        <w:rPr>
          <w:rFonts w:ascii="Times New Roman" w:eastAsiaTheme="majorEastAsia" w:hAnsi="Times New Roman" w:cs="Times New Roman"/>
          <w:b/>
          <w:bCs/>
          <w:sz w:val="28"/>
          <w:szCs w:val="24"/>
          <w:lang w:eastAsia="ru-RU"/>
        </w:rPr>
        <w:t>процессе</w:t>
      </w:r>
      <w:r w:rsidRPr="00FE4125">
        <w:rPr>
          <w:rFonts w:ascii="Times New Roman" w:eastAsiaTheme="majorEastAsia" w:hAnsi="Times New Roman" w:cs="Times New Roman"/>
          <w:b/>
          <w:bCs/>
          <w:spacing w:val="-6"/>
          <w:sz w:val="28"/>
          <w:szCs w:val="24"/>
          <w:lang w:eastAsia="ru-RU"/>
        </w:rPr>
        <w:t xml:space="preserve"> </w:t>
      </w:r>
      <w:r w:rsidRPr="00FE4125">
        <w:rPr>
          <w:rFonts w:ascii="Times New Roman" w:eastAsiaTheme="majorEastAsia" w:hAnsi="Times New Roman" w:cs="Times New Roman"/>
          <w:b/>
          <w:bCs/>
          <w:sz w:val="28"/>
          <w:szCs w:val="24"/>
          <w:lang w:eastAsia="ru-RU"/>
        </w:rPr>
        <w:t>учебных</w:t>
      </w:r>
      <w:r w:rsidRPr="00FE4125">
        <w:rPr>
          <w:rFonts w:ascii="Times New Roman" w:eastAsiaTheme="majorEastAsia" w:hAnsi="Times New Roman" w:cs="Times New Roman"/>
          <w:b/>
          <w:bCs/>
          <w:spacing w:val="-4"/>
          <w:sz w:val="28"/>
          <w:szCs w:val="24"/>
          <w:lang w:eastAsia="ru-RU"/>
        </w:rPr>
        <w:t xml:space="preserve"> </w:t>
      </w:r>
      <w:r w:rsidRPr="00FE4125">
        <w:rPr>
          <w:rFonts w:ascii="Times New Roman" w:eastAsiaTheme="majorEastAsia" w:hAnsi="Times New Roman" w:cs="Times New Roman"/>
          <w:b/>
          <w:bCs/>
          <w:spacing w:val="-2"/>
          <w:sz w:val="28"/>
          <w:szCs w:val="24"/>
          <w:lang w:eastAsia="ru-RU"/>
        </w:rPr>
        <w:t>занятий</w:t>
      </w:r>
      <w:bookmarkEnd w:id="12"/>
      <w:bookmarkEnd w:id="13"/>
    </w:p>
    <w:p w:rsidR="00FE4125" w:rsidRPr="00FE4125" w:rsidRDefault="00FE4125" w:rsidP="00FE4125">
      <w:pPr>
        <w:tabs>
          <w:tab w:val="left" w:pos="622"/>
          <w:tab w:val="left" w:pos="10206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FE4125">
        <w:rPr>
          <w:rFonts w:ascii="Times New Roman" w:hAnsi="Times New Roman" w:cs="Times New Roman"/>
          <w:spacing w:val="-2"/>
          <w:sz w:val="28"/>
          <w:szCs w:val="24"/>
        </w:rPr>
        <w:t>включающих:</w:t>
      </w:r>
    </w:p>
    <w:p w:rsidR="00FE4125" w:rsidRPr="00FE4125" w:rsidRDefault="00FE4125" w:rsidP="00FE4125">
      <w:pPr>
        <w:widowControl w:val="0"/>
        <w:numPr>
          <w:ilvl w:val="0"/>
          <w:numId w:val="19"/>
        </w:numPr>
        <w:tabs>
          <w:tab w:val="left" w:pos="622"/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>демонстрацию интереса к будущей профессии;</w:t>
      </w:r>
    </w:p>
    <w:p w:rsidR="00FE4125" w:rsidRPr="00FE4125" w:rsidRDefault="00FE4125" w:rsidP="00FE4125">
      <w:pPr>
        <w:widowControl w:val="0"/>
        <w:numPr>
          <w:ilvl w:val="0"/>
          <w:numId w:val="20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 xml:space="preserve">  оценку собственного продвижения, личностного развития;</w:t>
      </w:r>
    </w:p>
    <w:p w:rsidR="00FE4125" w:rsidRPr="00FE4125" w:rsidRDefault="00FE4125" w:rsidP="00FE4125">
      <w:pPr>
        <w:widowControl w:val="0"/>
        <w:numPr>
          <w:ilvl w:val="0"/>
          <w:numId w:val="20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FE4125" w:rsidRPr="00FE4125" w:rsidRDefault="00FE4125" w:rsidP="00FE4125">
      <w:pPr>
        <w:widowControl w:val="0"/>
        <w:numPr>
          <w:ilvl w:val="0"/>
          <w:numId w:val="20"/>
        </w:numPr>
        <w:tabs>
          <w:tab w:val="left" w:pos="622"/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FE4125" w:rsidRPr="00FE4125" w:rsidRDefault="00FE4125" w:rsidP="00FE4125">
      <w:pPr>
        <w:widowControl w:val="0"/>
        <w:numPr>
          <w:ilvl w:val="0"/>
          <w:numId w:val="21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 xml:space="preserve">  проявление высокопрофессиональной трудовой активности;</w:t>
      </w:r>
    </w:p>
    <w:p w:rsidR="00FE4125" w:rsidRPr="00FE4125" w:rsidRDefault="00FE4125" w:rsidP="00FE4125">
      <w:pPr>
        <w:widowControl w:val="0"/>
        <w:numPr>
          <w:ilvl w:val="0"/>
          <w:numId w:val="21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 xml:space="preserve">  участие в исследовательской и проектной работе;</w:t>
      </w:r>
    </w:p>
    <w:p w:rsidR="00FE4125" w:rsidRPr="00FE4125" w:rsidRDefault="00FE4125" w:rsidP="00FE4125">
      <w:pPr>
        <w:widowControl w:val="0"/>
        <w:numPr>
          <w:ilvl w:val="0"/>
          <w:numId w:val="21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FE4125" w:rsidRPr="00FE4125" w:rsidRDefault="00FE4125" w:rsidP="00FE4125">
      <w:pPr>
        <w:widowControl w:val="0"/>
        <w:numPr>
          <w:ilvl w:val="0"/>
          <w:numId w:val="22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FE4125" w:rsidRPr="00FE4125" w:rsidRDefault="00FE4125" w:rsidP="00FE4125">
      <w:pPr>
        <w:widowControl w:val="0"/>
        <w:numPr>
          <w:ilvl w:val="0"/>
          <w:numId w:val="23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 xml:space="preserve"> конструктивное взаимодействие в учебном коллективе;</w:t>
      </w:r>
    </w:p>
    <w:p w:rsidR="00FE4125" w:rsidRPr="00FE4125" w:rsidRDefault="00FE4125" w:rsidP="00FE4125">
      <w:pPr>
        <w:widowControl w:val="0"/>
        <w:numPr>
          <w:ilvl w:val="0"/>
          <w:numId w:val="24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 xml:space="preserve"> демонстрация навыков межличностного делового общения, социального имиджа;</w:t>
      </w:r>
    </w:p>
    <w:p w:rsidR="00FE4125" w:rsidRPr="00FE4125" w:rsidRDefault="00FE4125" w:rsidP="00FE4125">
      <w:pPr>
        <w:widowControl w:val="0"/>
        <w:numPr>
          <w:ilvl w:val="0"/>
          <w:numId w:val="24"/>
        </w:numPr>
        <w:tabs>
          <w:tab w:val="left" w:pos="622"/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FE4125" w:rsidRPr="00FE4125" w:rsidRDefault="00FE4125" w:rsidP="00FE4125">
      <w:pPr>
        <w:widowControl w:val="0"/>
        <w:numPr>
          <w:ilvl w:val="0"/>
          <w:numId w:val="24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 xml:space="preserve">сформированность гражданской позиции; участие в волонтерском движении;  </w:t>
      </w:r>
    </w:p>
    <w:p w:rsidR="00FE4125" w:rsidRPr="00FE4125" w:rsidRDefault="00FE4125" w:rsidP="00FE4125">
      <w:pPr>
        <w:widowControl w:val="0"/>
        <w:numPr>
          <w:ilvl w:val="0"/>
          <w:numId w:val="24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>проявление мировоззренческих установок на готовность молодых людей к работе  на благо Отечества;</w:t>
      </w:r>
    </w:p>
    <w:p w:rsidR="00FE4125" w:rsidRPr="00FE4125" w:rsidRDefault="00FE4125" w:rsidP="00FE4125">
      <w:pPr>
        <w:widowControl w:val="0"/>
        <w:numPr>
          <w:ilvl w:val="0"/>
          <w:numId w:val="25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>проявление правовой активности и навыков правомерного поведения, уважения к Закону;</w:t>
      </w:r>
    </w:p>
    <w:p w:rsidR="00FE4125" w:rsidRPr="00FE4125" w:rsidRDefault="00FE4125" w:rsidP="00FE4125">
      <w:pPr>
        <w:widowControl w:val="0"/>
        <w:numPr>
          <w:ilvl w:val="0"/>
          <w:numId w:val="25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>отсутствие фактов проявления идеологии терроризма и экстремизма среди обучающихся;</w:t>
      </w:r>
    </w:p>
    <w:p w:rsidR="00FE4125" w:rsidRPr="00FE4125" w:rsidRDefault="00FE4125" w:rsidP="00FE4125">
      <w:pPr>
        <w:widowControl w:val="0"/>
        <w:numPr>
          <w:ilvl w:val="0"/>
          <w:numId w:val="25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FE4125" w:rsidRPr="00FE4125" w:rsidRDefault="00FE4125" w:rsidP="00FE4125">
      <w:pPr>
        <w:widowControl w:val="0"/>
        <w:numPr>
          <w:ilvl w:val="0"/>
          <w:numId w:val="25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FE4125" w:rsidRPr="00FE4125" w:rsidRDefault="00FE4125" w:rsidP="00FE4125">
      <w:pPr>
        <w:widowControl w:val="0"/>
        <w:numPr>
          <w:ilvl w:val="0"/>
          <w:numId w:val="25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>добровольческие инициативы по поддержки инвалидов и престарелых граждан;</w:t>
      </w:r>
    </w:p>
    <w:p w:rsidR="00FE4125" w:rsidRPr="00FE4125" w:rsidRDefault="00FE4125" w:rsidP="00FE4125">
      <w:pPr>
        <w:widowControl w:val="0"/>
        <w:numPr>
          <w:ilvl w:val="0"/>
          <w:numId w:val="25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FE4125" w:rsidRPr="00FE4125" w:rsidRDefault="00FE4125" w:rsidP="00FE4125">
      <w:pPr>
        <w:widowControl w:val="0"/>
        <w:numPr>
          <w:ilvl w:val="0"/>
          <w:numId w:val="25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FE4125" w:rsidRPr="00FE4125" w:rsidRDefault="00FE4125" w:rsidP="00FE4125">
      <w:pPr>
        <w:widowControl w:val="0"/>
        <w:numPr>
          <w:ilvl w:val="0"/>
          <w:numId w:val="25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 xml:space="preserve">демонстрацию навыков здорового образа жизни и высокий уровень </w:t>
      </w:r>
      <w:r w:rsidRPr="00FE4125">
        <w:rPr>
          <w:rFonts w:ascii="Times New Roman" w:hAnsi="Times New Roman" w:cs="Times New Roman"/>
          <w:sz w:val="28"/>
          <w:szCs w:val="24"/>
        </w:rPr>
        <w:lastRenderedPageBreak/>
        <w:t>культуры здоровья обучающихся;</w:t>
      </w:r>
    </w:p>
    <w:p w:rsidR="00FE4125" w:rsidRPr="00FE4125" w:rsidRDefault="00FE4125" w:rsidP="00FE4125">
      <w:pPr>
        <w:widowControl w:val="0"/>
        <w:numPr>
          <w:ilvl w:val="0"/>
          <w:numId w:val="25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FE4125" w:rsidRPr="00FE4125" w:rsidRDefault="00FE4125" w:rsidP="00FE4125">
      <w:pPr>
        <w:widowControl w:val="0"/>
        <w:numPr>
          <w:ilvl w:val="0"/>
          <w:numId w:val="25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FE4125" w:rsidRPr="00FE4125" w:rsidRDefault="00FE4125" w:rsidP="00FE4125">
      <w:pPr>
        <w:widowControl w:val="0"/>
        <w:numPr>
          <w:ilvl w:val="0"/>
          <w:numId w:val="25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FE4125" w:rsidRPr="00FE4125" w:rsidRDefault="00FE4125" w:rsidP="00FE4125">
      <w:pPr>
        <w:widowControl w:val="0"/>
        <w:numPr>
          <w:ilvl w:val="0"/>
          <w:numId w:val="25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FE4125" w:rsidRPr="00FE4125" w:rsidRDefault="00FE4125" w:rsidP="00FE4125">
      <w:pPr>
        <w:widowControl w:val="0"/>
        <w:numPr>
          <w:ilvl w:val="0"/>
          <w:numId w:val="25"/>
        </w:numPr>
        <w:tabs>
          <w:tab w:val="left" w:pos="622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FE4125" w:rsidRPr="00FE4125" w:rsidRDefault="00FE4125" w:rsidP="00FE4125">
      <w:pPr>
        <w:widowControl w:val="0"/>
        <w:numPr>
          <w:ilvl w:val="0"/>
          <w:numId w:val="25"/>
        </w:numPr>
        <w:tabs>
          <w:tab w:val="left" w:pos="622"/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FE4125" w:rsidRPr="00FE4125" w:rsidRDefault="00FE4125" w:rsidP="00FE4125">
      <w:pPr>
        <w:tabs>
          <w:tab w:val="left" w:pos="6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FE4125">
        <w:rPr>
          <w:rFonts w:ascii="Times New Roman" w:hAnsi="Times New Roman" w:cs="Times New Roman"/>
          <w:sz w:val="28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FE4125">
        <w:rPr>
          <w:rFonts w:ascii="Times New Roman" w:hAnsi="Times New Roman" w:cs="Times New Roman"/>
          <w:spacing w:val="40"/>
          <w:sz w:val="28"/>
          <w:szCs w:val="24"/>
        </w:rPr>
        <w:t xml:space="preserve"> </w:t>
      </w:r>
      <w:r w:rsidRPr="00FE4125">
        <w:rPr>
          <w:rFonts w:ascii="Times New Roman" w:hAnsi="Times New Roman" w:cs="Times New Roman"/>
          <w:sz w:val="28"/>
          <w:szCs w:val="24"/>
        </w:rPr>
        <w:t>для обсуждения.</w:t>
      </w:r>
    </w:p>
    <w:p w:rsidR="00FE4125" w:rsidRPr="00FE4125" w:rsidRDefault="00FE4125" w:rsidP="00FE4125">
      <w:pPr>
        <w:widowControl w:val="0"/>
        <w:tabs>
          <w:tab w:val="left" w:pos="622"/>
        </w:tabs>
        <w:autoSpaceDE w:val="0"/>
        <w:autoSpaceDN w:val="0"/>
        <w:spacing w:after="0" w:line="240" w:lineRule="auto"/>
        <w:ind w:firstLine="567"/>
        <w:outlineLvl w:val="0"/>
        <w:rPr>
          <w:rFonts w:ascii="Times New Roman" w:eastAsiaTheme="majorEastAsia" w:hAnsi="Times New Roman" w:cs="Times New Roman"/>
          <w:b/>
          <w:bCs/>
          <w:sz w:val="28"/>
          <w:szCs w:val="24"/>
          <w:lang w:eastAsia="ru-RU"/>
        </w:rPr>
      </w:pPr>
      <w:bookmarkStart w:id="14" w:name="_Toc145109953"/>
      <w:bookmarkStart w:id="15" w:name="_Toc145243886"/>
      <w:r w:rsidRPr="00FE4125">
        <w:rPr>
          <w:rFonts w:ascii="Times New Roman" w:eastAsiaTheme="majorEastAsia" w:hAnsi="Times New Roman" w:cs="Times New Roman"/>
          <w:b/>
          <w:bCs/>
          <w:sz w:val="28"/>
          <w:szCs w:val="24"/>
          <w:lang w:eastAsia="ru-RU"/>
        </w:rPr>
        <w:t>1.4. Использование</w:t>
      </w:r>
      <w:r w:rsidRPr="00FE4125">
        <w:rPr>
          <w:rFonts w:ascii="Times New Roman" w:eastAsiaTheme="majorEastAsia" w:hAnsi="Times New Roman" w:cs="Times New Roman"/>
          <w:b/>
          <w:bCs/>
          <w:spacing w:val="-8"/>
          <w:sz w:val="28"/>
          <w:szCs w:val="24"/>
          <w:lang w:eastAsia="ru-RU"/>
        </w:rPr>
        <w:t xml:space="preserve"> </w:t>
      </w:r>
      <w:r w:rsidRPr="00FE4125">
        <w:rPr>
          <w:rFonts w:ascii="Times New Roman" w:eastAsiaTheme="majorEastAsia" w:hAnsi="Times New Roman" w:cs="Times New Roman"/>
          <w:b/>
          <w:bCs/>
          <w:sz w:val="28"/>
          <w:szCs w:val="24"/>
          <w:lang w:eastAsia="ru-RU"/>
        </w:rPr>
        <w:t>активных</w:t>
      </w:r>
      <w:r w:rsidRPr="00FE4125">
        <w:rPr>
          <w:rFonts w:ascii="Times New Roman" w:eastAsiaTheme="majorEastAsia" w:hAnsi="Times New Roman" w:cs="Times New Roman"/>
          <w:b/>
          <w:bCs/>
          <w:spacing w:val="-6"/>
          <w:sz w:val="28"/>
          <w:szCs w:val="24"/>
          <w:lang w:eastAsia="ru-RU"/>
        </w:rPr>
        <w:t xml:space="preserve"> </w:t>
      </w:r>
      <w:r w:rsidRPr="00FE4125">
        <w:rPr>
          <w:rFonts w:ascii="Times New Roman" w:eastAsiaTheme="majorEastAsia" w:hAnsi="Times New Roman" w:cs="Times New Roman"/>
          <w:b/>
          <w:bCs/>
          <w:sz w:val="28"/>
          <w:szCs w:val="24"/>
          <w:lang w:eastAsia="ru-RU"/>
        </w:rPr>
        <w:t>и</w:t>
      </w:r>
      <w:r w:rsidRPr="00FE4125">
        <w:rPr>
          <w:rFonts w:ascii="Times New Roman" w:eastAsiaTheme="majorEastAsia" w:hAnsi="Times New Roman" w:cs="Times New Roman"/>
          <w:b/>
          <w:bCs/>
          <w:spacing w:val="-6"/>
          <w:sz w:val="28"/>
          <w:szCs w:val="24"/>
          <w:lang w:eastAsia="ru-RU"/>
        </w:rPr>
        <w:t xml:space="preserve"> </w:t>
      </w:r>
      <w:r w:rsidRPr="00FE4125">
        <w:rPr>
          <w:rFonts w:ascii="Times New Roman" w:eastAsiaTheme="majorEastAsia" w:hAnsi="Times New Roman" w:cs="Times New Roman"/>
          <w:b/>
          <w:bCs/>
          <w:sz w:val="28"/>
          <w:szCs w:val="24"/>
          <w:lang w:eastAsia="ru-RU"/>
        </w:rPr>
        <w:t>интерактивных</w:t>
      </w:r>
      <w:r w:rsidRPr="00FE4125">
        <w:rPr>
          <w:rFonts w:ascii="Times New Roman" w:eastAsiaTheme="majorEastAsia" w:hAnsi="Times New Roman" w:cs="Times New Roman"/>
          <w:b/>
          <w:bCs/>
          <w:spacing w:val="-6"/>
          <w:sz w:val="28"/>
          <w:szCs w:val="24"/>
          <w:lang w:eastAsia="ru-RU"/>
        </w:rPr>
        <w:t xml:space="preserve"> </w:t>
      </w:r>
      <w:r w:rsidRPr="00FE4125">
        <w:rPr>
          <w:rFonts w:ascii="Times New Roman" w:eastAsiaTheme="majorEastAsia" w:hAnsi="Times New Roman" w:cs="Times New Roman"/>
          <w:b/>
          <w:bCs/>
          <w:sz w:val="28"/>
          <w:szCs w:val="24"/>
          <w:lang w:eastAsia="ru-RU"/>
        </w:rPr>
        <w:t>форм</w:t>
      </w:r>
      <w:r w:rsidRPr="00FE4125">
        <w:rPr>
          <w:rFonts w:ascii="Times New Roman" w:eastAsiaTheme="majorEastAsia" w:hAnsi="Times New Roman" w:cs="Times New Roman"/>
          <w:b/>
          <w:bCs/>
          <w:spacing w:val="-8"/>
          <w:sz w:val="28"/>
          <w:szCs w:val="24"/>
          <w:lang w:eastAsia="ru-RU"/>
        </w:rPr>
        <w:t xml:space="preserve"> </w:t>
      </w:r>
      <w:r w:rsidRPr="00FE4125">
        <w:rPr>
          <w:rFonts w:ascii="Times New Roman" w:eastAsiaTheme="majorEastAsia" w:hAnsi="Times New Roman" w:cs="Times New Roman"/>
          <w:b/>
          <w:bCs/>
          <w:sz w:val="28"/>
          <w:szCs w:val="24"/>
          <w:lang w:eastAsia="ru-RU"/>
        </w:rPr>
        <w:t>проведения</w:t>
      </w:r>
      <w:r w:rsidRPr="00FE4125">
        <w:rPr>
          <w:rFonts w:ascii="Times New Roman" w:eastAsiaTheme="majorEastAsia" w:hAnsi="Times New Roman" w:cs="Times New Roman"/>
          <w:b/>
          <w:bCs/>
          <w:spacing w:val="-8"/>
          <w:sz w:val="28"/>
          <w:szCs w:val="24"/>
          <w:lang w:eastAsia="ru-RU"/>
        </w:rPr>
        <w:t xml:space="preserve"> </w:t>
      </w:r>
      <w:r w:rsidRPr="00FE4125">
        <w:rPr>
          <w:rFonts w:ascii="Times New Roman" w:eastAsiaTheme="majorEastAsia" w:hAnsi="Times New Roman" w:cs="Times New Roman"/>
          <w:b/>
          <w:bCs/>
          <w:spacing w:val="-2"/>
          <w:sz w:val="28"/>
          <w:szCs w:val="24"/>
          <w:lang w:eastAsia="ru-RU"/>
        </w:rPr>
        <w:t>занятий</w:t>
      </w:r>
      <w:bookmarkEnd w:id="14"/>
      <w:bookmarkEnd w:id="15"/>
    </w:p>
    <w:p w:rsidR="00FE4125" w:rsidRPr="00FE4125" w:rsidRDefault="00FE4125" w:rsidP="00FE4125">
      <w:pPr>
        <w:widowControl w:val="0"/>
        <w:tabs>
          <w:tab w:val="left" w:pos="622"/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8"/>
          <w:szCs w:val="24"/>
          <w:u w:val="single"/>
        </w:rPr>
      </w:pPr>
      <w:r w:rsidRPr="00FE4125">
        <w:rPr>
          <w:rFonts w:ascii="Times New Roman" w:eastAsia="Times New Roman" w:hAnsi="Times New Roman" w:cs="Times New Roman"/>
          <w:spacing w:val="-6"/>
          <w:sz w:val="28"/>
          <w:szCs w:val="24"/>
        </w:rPr>
        <w:t>На</w:t>
      </w:r>
      <w:r w:rsidRPr="00FE41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FE4125">
        <w:rPr>
          <w:rFonts w:ascii="Times New Roman" w:eastAsia="Times New Roman" w:hAnsi="Times New Roman" w:cs="Times New Roman"/>
          <w:spacing w:val="-2"/>
          <w:sz w:val="28"/>
          <w:szCs w:val="24"/>
        </w:rPr>
        <w:t>занятиях</w:t>
      </w:r>
      <w:r w:rsidRPr="00FE41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FE4125">
        <w:rPr>
          <w:rFonts w:ascii="Times New Roman" w:eastAsia="Times New Roman" w:hAnsi="Times New Roman" w:cs="Times New Roman"/>
          <w:spacing w:val="-6"/>
          <w:sz w:val="28"/>
          <w:szCs w:val="24"/>
        </w:rPr>
        <w:t>по</w:t>
      </w:r>
      <w:r w:rsidRPr="00FE4125">
        <w:rPr>
          <w:rFonts w:ascii="Times New Roman" w:eastAsia="Times New Roman" w:hAnsi="Times New Roman" w:cs="Times New Roman"/>
          <w:sz w:val="28"/>
          <w:szCs w:val="24"/>
        </w:rPr>
        <w:t xml:space="preserve"> учебному </w:t>
      </w:r>
      <w:r w:rsidRPr="00FE4125">
        <w:rPr>
          <w:rFonts w:ascii="Times New Roman" w:eastAsia="Times New Roman" w:hAnsi="Times New Roman" w:cs="Times New Roman"/>
          <w:spacing w:val="-2"/>
          <w:sz w:val="28"/>
          <w:szCs w:val="24"/>
        </w:rPr>
        <w:t>предмету</w:t>
      </w:r>
      <w:r w:rsidRPr="00FE41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FE4125">
        <w:rPr>
          <w:rFonts w:ascii="Times New Roman" w:eastAsia="Times New Roman" w:hAnsi="Times New Roman" w:cs="Times New Roman"/>
          <w:spacing w:val="-2"/>
          <w:sz w:val="28"/>
          <w:szCs w:val="24"/>
        </w:rPr>
        <w:t>используются</w:t>
      </w:r>
      <w:r w:rsidRPr="00FE41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FE4125">
        <w:rPr>
          <w:rFonts w:ascii="Times New Roman" w:eastAsia="Times New Roman" w:hAnsi="Times New Roman" w:cs="Times New Roman"/>
          <w:spacing w:val="-2"/>
          <w:sz w:val="28"/>
          <w:szCs w:val="24"/>
        </w:rPr>
        <w:t>следующие</w:t>
      </w:r>
      <w:r w:rsidRPr="00FE41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FE4125">
        <w:rPr>
          <w:rFonts w:ascii="Times New Roman" w:eastAsia="Times New Roman" w:hAnsi="Times New Roman" w:cs="Times New Roman"/>
          <w:spacing w:val="-2"/>
          <w:sz w:val="28"/>
          <w:szCs w:val="24"/>
        </w:rPr>
        <w:t>активные</w:t>
      </w:r>
      <w:r w:rsidRPr="00FE41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FE4125">
        <w:rPr>
          <w:rFonts w:ascii="Times New Roman" w:eastAsia="Times New Roman" w:hAnsi="Times New Roman" w:cs="Times New Roman"/>
          <w:spacing w:val="-10"/>
          <w:sz w:val="28"/>
          <w:szCs w:val="24"/>
        </w:rPr>
        <w:t xml:space="preserve">и </w:t>
      </w:r>
      <w:r w:rsidRPr="00FE4125">
        <w:rPr>
          <w:rFonts w:ascii="Times New Roman" w:eastAsia="Times New Roman" w:hAnsi="Times New Roman" w:cs="Times New Roman"/>
          <w:sz w:val="28"/>
          <w:szCs w:val="24"/>
        </w:rPr>
        <w:t>интерактивные формы проведения занятий:</w:t>
      </w:r>
    </w:p>
    <w:p w:rsidR="00FE4125" w:rsidRPr="00FE4125" w:rsidRDefault="00FE4125" w:rsidP="001C6B10">
      <w:pPr>
        <w:widowControl w:val="0"/>
        <w:numPr>
          <w:ilvl w:val="0"/>
          <w:numId w:val="26"/>
        </w:numPr>
        <w:tabs>
          <w:tab w:val="left" w:pos="622"/>
          <w:tab w:val="left" w:pos="851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4"/>
        </w:rPr>
      </w:pPr>
      <w:r w:rsidRPr="00FE4125">
        <w:rPr>
          <w:rFonts w:ascii="Times New Roman" w:eastAsia="Times New Roman" w:hAnsi="Times New Roman" w:cs="Times New Roman"/>
          <w:sz w:val="28"/>
          <w:szCs w:val="24"/>
        </w:rPr>
        <w:t>круглый</w:t>
      </w:r>
      <w:r w:rsidRPr="00FE4125">
        <w:rPr>
          <w:rFonts w:ascii="Times New Roman" w:eastAsia="Times New Roman" w:hAnsi="Times New Roman" w:cs="Times New Roman"/>
          <w:spacing w:val="-15"/>
          <w:sz w:val="28"/>
          <w:szCs w:val="24"/>
        </w:rPr>
        <w:t xml:space="preserve"> </w:t>
      </w:r>
      <w:r w:rsidRPr="00FE4125">
        <w:rPr>
          <w:rFonts w:ascii="Times New Roman" w:eastAsia="Times New Roman" w:hAnsi="Times New Roman" w:cs="Times New Roman"/>
          <w:spacing w:val="-2"/>
          <w:sz w:val="28"/>
          <w:szCs w:val="24"/>
        </w:rPr>
        <w:t>стол;</w:t>
      </w:r>
    </w:p>
    <w:p w:rsidR="00FE4125" w:rsidRPr="00FE4125" w:rsidRDefault="001C6B10" w:rsidP="001C6B10">
      <w:pPr>
        <w:widowControl w:val="0"/>
        <w:tabs>
          <w:tab w:val="left" w:pos="622"/>
          <w:tab w:val="left" w:pos="981"/>
          <w:tab w:val="left" w:pos="982"/>
        </w:tabs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4"/>
          <w:lang w:eastAsia="ru-RU"/>
        </w:rPr>
        <w:t xml:space="preserve">-    </w:t>
      </w:r>
      <w:r w:rsidR="00FE4125" w:rsidRPr="00FE4125">
        <w:rPr>
          <w:rFonts w:ascii="Times New Roman" w:eastAsia="Times New Roman" w:hAnsi="Times New Roman" w:cs="Times New Roman"/>
          <w:spacing w:val="-2"/>
          <w:sz w:val="28"/>
          <w:szCs w:val="24"/>
          <w:lang w:eastAsia="ru-RU"/>
        </w:rPr>
        <w:t>дискуссии;</w:t>
      </w:r>
    </w:p>
    <w:p w:rsidR="00FE4125" w:rsidRPr="00FE4125" w:rsidRDefault="00FE4125" w:rsidP="00FE4125">
      <w:pPr>
        <w:widowControl w:val="0"/>
        <w:numPr>
          <w:ilvl w:val="0"/>
          <w:numId w:val="26"/>
        </w:numPr>
        <w:tabs>
          <w:tab w:val="left" w:pos="622"/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4125">
        <w:rPr>
          <w:rFonts w:ascii="Times New Roman" w:eastAsia="Times New Roman" w:hAnsi="Times New Roman" w:cs="Times New Roman"/>
          <w:sz w:val="28"/>
          <w:szCs w:val="24"/>
          <w:lang w:eastAsia="ru-RU"/>
        </w:rPr>
        <w:t>групповая</w:t>
      </w:r>
      <w:r w:rsidRPr="00FE4125">
        <w:rPr>
          <w:rFonts w:ascii="Times New Roman" w:eastAsia="Times New Roman" w:hAnsi="Times New Roman" w:cs="Times New Roman"/>
          <w:spacing w:val="-6"/>
          <w:sz w:val="28"/>
          <w:szCs w:val="24"/>
          <w:lang w:eastAsia="ru-RU"/>
        </w:rPr>
        <w:t xml:space="preserve"> </w:t>
      </w:r>
      <w:r w:rsidRPr="00FE4125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работа</w:t>
      </w:r>
      <w:r w:rsidRPr="00FE4125">
        <w:rPr>
          <w:rFonts w:ascii="Times New Roman" w:eastAsia="Times New Roman" w:hAnsi="Times New Roman" w:cs="Times New Roman"/>
          <w:spacing w:val="-5"/>
          <w:sz w:val="28"/>
          <w:szCs w:val="24"/>
          <w:lang w:eastAsia="ru-RU"/>
        </w:rPr>
        <w:t xml:space="preserve"> </w:t>
      </w:r>
      <w:r w:rsidRPr="00FE4125">
        <w:rPr>
          <w:rFonts w:ascii="Times New Roman" w:eastAsia="Times New Roman" w:hAnsi="Times New Roman" w:cs="Times New Roman"/>
          <w:sz w:val="28"/>
          <w:szCs w:val="24"/>
          <w:lang w:eastAsia="ru-RU"/>
        </w:rPr>
        <w:t>или</w:t>
      </w:r>
      <w:r w:rsidRPr="00FE4125">
        <w:rPr>
          <w:rFonts w:ascii="Times New Roman" w:eastAsia="Times New Roman" w:hAnsi="Times New Roman" w:cs="Times New Roman"/>
          <w:spacing w:val="-3"/>
          <w:sz w:val="28"/>
          <w:szCs w:val="24"/>
          <w:lang w:eastAsia="ru-RU"/>
        </w:rPr>
        <w:t xml:space="preserve"> </w:t>
      </w:r>
      <w:r w:rsidRPr="00FE4125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работа</w:t>
      </w:r>
      <w:r w:rsidRPr="00FE4125">
        <w:rPr>
          <w:rFonts w:ascii="Times New Roman" w:eastAsia="Times New Roman" w:hAnsi="Times New Roman" w:cs="Times New Roman"/>
          <w:spacing w:val="-5"/>
          <w:sz w:val="28"/>
          <w:szCs w:val="24"/>
          <w:lang w:eastAsia="ru-RU"/>
        </w:rPr>
        <w:t xml:space="preserve"> </w:t>
      </w:r>
      <w:r w:rsidRPr="00FE4125"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r w:rsidRPr="00FE4125">
        <w:rPr>
          <w:rFonts w:ascii="Times New Roman" w:eastAsia="Times New Roman" w:hAnsi="Times New Roman" w:cs="Times New Roman"/>
          <w:spacing w:val="-4"/>
          <w:sz w:val="28"/>
          <w:szCs w:val="24"/>
          <w:lang w:eastAsia="ru-RU"/>
        </w:rPr>
        <w:t xml:space="preserve"> </w:t>
      </w:r>
      <w:r w:rsidRPr="00FE4125">
        <w:rPr>
          <w:rFonts w:ascii="Times New Roman" w:eastAsia="Times New Roman" w:hAnsi="Times New Roman" w:cs="Times New Roman"/>
          <w:spacing w:val="-2"/>
          <w:sz w:val="28"/>
          <w:szCs w:val="24"/>
          <w:lang w:eastAsia="ru-RU"/>
        </w:rPr>
        <w:t>парах;</w:t>
      </w:r>
    </w:p>
    <w:p w:rsidR="00FE4125" w:rsidRPr="00FE4125" w:rsidRDefault="00FE4125" w:rsidP="00FE4125">
      <w:pPr>
        <w:widowControl w:val="0"/>
        <w:tabs>
          <w:tab w:val="left" w:pos="622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Theme="majorEastAsia" w:hAnsi="Times New Roman" w:cs="Times New Roman"/>
          <w:b/>
          <w:bCs/>
          <w:sz w:val="28"/>
          <w:szCs w:val="24"/>
          <w:lang w:eastAsia="ru-RU"/>
        </w:rPr>
      </w:pPr>
      <w:bookmarkStart w:id="16" w:name="_Toc145109954"/>
      <w:bookmarkStart w:id="17" w:name="_Toc145243887"/>
      <w:r w:rsidRPr="00FE4125">
        <w:rPr>
          <w:rFonts w:ascii="Times New Roman" w:eastAsiaTheme="majorEastAsia" w:hAnsi="Times New Roman" w:cs="Times New Roman"/>
          <w:b/>
          <w:bCs/>
          <w:sz w:val="28"/>
          <w:szCs w:val="24"/>
          <w:lang w:eastAsia="ru-RU"/>
        </w:rPr>
        <w:t>1.5. Практическая</w:t>
      </w:r>
      <w:r w:rsidRPr="00FE4125">
        <w:rPr>
          <w:rFonts w:ascii="Times New Roman" w:eastAsiaTheme="majorEastAsia" w:hAnsi="Times New Roman" w:cs="Times New Roman"/>
          <w:b/>
          <w:bCs/>
          <w:spacing w:val="-5"/>
          <w:sz w:val="28"/>
          <w:szCs w:val="24"/>
          <w:lang w:eastAsia="ru-RU"/>
        </w:rPr>
        <w:t xml:space="preserve"> </w:t>
      </w:r>
      <w:r w:rsidRPr="00FE4125">
        <w:rPr>
          <w:rFonts w:ascii="Times New Roman" w:eastAsiaTheme="majorEastAsia" w:hAnsi="Times New Roman" w:cs="Times New Roman"/>
          <w:b/>
          <w:bCs/>
          <w:spacing w:val="-2"/>
          <w:sz w:val="28"/>
          <w:szCs w:val="24"/>
          <w:lang w:eastAsia="ru-RU"/>
        </w:rPr>
        <w:t>подготовка</w:t>
      </w:r>
      <w:bookmarkEnd w:id="16"/>
      <w:bookmarkEnd w:id="17"/>
    </w:p>
    <w:p w:rsidR="00FE4125" w:rsidRPr="00FE4125" w:rsidRDefault="00FE4125" w:rsidP="00FE4125">
      <w:pPr>
        <w:widowControl w:val="0"/>
        <w:tabs>
          <w:tab w:val="left" w:pos="62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E4125">
        <w:rPr>
          <w:rFonts w:ascii="Times New Roman" w:eastAsia="Times New Roman" w:hAnsi="Times New Roman" w:cs="Times New Roman"/>
          <w:sz w:val="28"/>
          <w:szCs w:val="24"/>
        </w:rPr>
        <w:t>Практическая подготовка при реализации учебного предмета организуется следующим образом: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FE4125">
        <w:rPr>
          <w:rFonts w:ascii="Times New Roman" w:eastAsia="Times New Roman" w:hAnsi="Times New Roman" w:cs="Times New Roman"/>
          <w:sz w:val="28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FE4125" w:rsidRDefault="00FE4125" w:rsidP="00FE412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C6B10" w:rsidRDefault="001C6B10" w:rsidP="00FE412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C6B10" w:rsidRDefault="001C6B10" w:rsidP="00FE412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C6B10" w:rsidRDefault="001C6B10" w:rsidP="00FE412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C6B10" w:rsidRDefault="001C6B10" w:rsidP="00FE412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C6B10" w:rsidRDefault="001C6B10" w:rsidP="00FE412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C6B10" w:rsidRDefault="001C6B10" w:rsidP="00FE412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C6B10" w:rsidRDefault="001C6B10" w:rsidP="00FE412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C6B10" w:rsidRDefault="001C6B10" w:rsidP="00FE412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C6B10" w:rsidRDefault="001C6B10" w:rsidP="00FE412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C6B10" w:rsidRDefault="001C6B10" w:rsidP="00FE412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C6B10" w:rsidRDefault="001C6B10" w:rsidP="00FE412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FE4125" w:rsidRPr="00D771B1" w:rsidRDefault="00FE4125" w:rsidP="00D771B1">
      <w:pPr>
        <w:pStyle w:val="1"/>
        <w:spacing w:before="0"/>
        <w:jc w:val="center"/>
        <w:rPr>
          <w:rFonts w:ascii="Times New Roman" w:hAnsi="Times New Roman" w:cs="Times New Roman"/>
          <w:caps/>
          <w:color w:val="0D0D0D" w:themeColor="text1" w:themeTint="F2"/>
        </w:rPr>
      </w:pPr>
      <w:bookmarkStart w:id="18" w:name="_Toc145243888"/>
      <w:r w:rsidRPr="00D771B1">
        <w:rPr>
          <w:rFonts w:ascii="Times New Roman" w:hAnsi="Times New Roman" w:cs="Times New Roman"/>
          <w:caps/>
          <w:color w:val="0D0D0D" w:themeColor="text1" w:themeTint="F2"/>
        </w:rPr>
        <w:lastRenderedPageBreak/>
        <w:t>2. структура и содержание учебного предмета</w:t>
      </w:r>
      <w:bookmarkEnd w:id="18"/>
    </w:p>
    <w:p w:rsidR="00FE4125" w:rsidRPr="00FE4125" w:rsidRDefault="00FE4125" w:rsidP="00FE4125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4"/>
        </w:rPr>
      </w:pPr>
    </w:p>
    <w:p w:rsidR="00FE4125" w:rsidRPr="00FE4125" w:rsidRDefault="00FE4125" w:rsidP="00FE412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FE4125">
        <w:rPr>
          <w:rFonts w:ascii="Times New Roman" w:hAnsi="Times New Roman"/>
          <w:b/>
          <w:sz w:val="28"/>
          <w:szCs w:val="24"/>
        </w:rPr>
        <w:t>2.1. Объём дисциплины и виды учебной работы</w:t>
      </w:r>
    </w:p>
    <w:p w:rsidR="00FE4125" w:rsidRPr="00FE4125" w:rsidRDefault="00FE4125" w:rsidP="00FE41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273"/>
      </w:tblGrid>
      <w:tr w:rsidR="00FE4125" w:rsidRPr="00FE4125" w:rsidTr="00D771B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25" w:rsidRPr="00FE4125" w:rsidRDefault="00FE4125" w:rsidP="00FE41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4125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125" w:rsidRPr="00FE4125" w:rsidRDefault="00FE4125" w:rsidP="00FE41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4125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FE4125" w:rsidRPr="00FE4125" w:rsidTr="00D771B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25" w:rsidRPr="00FE4125" w:rsidRDefault="00FE4125" w:rsidP="00FE41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E4125">
              <w:rPr>
                <w:rFonts w:ascii="Times New Roman" w:hAnsi="Times New Roman"/>
                <w:bCs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125" w:rsidRPr="00FE4125" w:rsidRDefault="00FE4125" w:rsidP="00FE41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E4125">
              <w:rPr>
                <w:rFonts w:ascii="Times New Roman" w:hAnsi="Times New Roman"/>
                <w:bCs/>
                <w:sz w:val="24"/>
                <w:szCs w:val="24"/>
              </w:rPr>
              <w:t>164</w:t>
            </w:r>
          </w:p>
        </w:tc>
      </w:tr>
      <w:tr w:rsidR="00FE4125" w:rsidRPr="00FE4125" w:rsidTr="00D771B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25" w:rsidRPr="00FE4125" w:rsidRDefault="00FE4125" w:rsidP="00FE41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E4125">
              <w:rPr>
                <w:rFonts w:ascii="Times New Roman" w:hAnsi="Times New Roman"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125" w:rsidRPr="00FE4125" w:rsidRDefault="00FE4125" w:rsidP="00FE41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E4125">
              <w:rPr>
                <w:rFonts w:ascii="Times New Roman" w:hAnsi="Times New Roman"/>
                <w:bCs/>
                <w:sz w:val="24"/>
                <w:szCs w:val="24"/>
              </w:rPr>
              <w:t>164</w:t>
            </w:r>
          </w:p>
        </w:tc>
      </w:tr>
      <w:tr w:rsidR="00FE4125" w:rsidRPr="00FE4125" w:rsidTr="00D771B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125" w:rsidRPr="00FE4125" w:rsidRDefault="00FE4125" w:rsidP="00FE41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E4125">
              <w:rPr>
                <w:rFonts w:ascii="Times New Roman" w:hAnsi="Times New Roman"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25" w:rsidRPr="00FE4125" w:rsidRDefault="00FE4125" w:rsidP="00FE41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E4125">
              <w:rPr>
                <w:rFonts w:ascii="Times New Roman" w:hAnsi="Times New Roman"/>
                <w:bCs/>
                <w:sz w:val="24"/>
                <w:szCs w:val="24"/>
              </w:rPr>
              <w:t>99</w:t>
            </w:r>
          </w:p>
        </w:tc>
      </w:tr>
      <w:tr w:rsidR="00FE4125" w:rsidRPr="00FE4125" w:rsidTr="00D771B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25" w:rsidRPr="00FE4125" w:rsidRDefault="00FE4125" w:rsidP="00FE41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E4125">
              <w:rPr>
                <w:rFonts w:ascii="Times New Roman" w:hAnsi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25" w:rsidRPr="00FE4125" w:rsidRDefault="00FE4125" w:rsidP="00FE41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E4125">
              <w:rPr>
                <w:rFonts w:ascii="Times New Roman" w:hAnsi="Times New Roman"/>
                <w:bCs/>
                <w:sz w:val="24"/>
                <w:szCs w:val="24"/>
              </w:rPr>
              <w:t>65</w:t>
            </w:r>
          </w:p>
        </w:tc>
      </w:tr>
      <w:tr w:rsidR="00FE4125" w:rsidRPr="00FE4125" w:rsidTr="00D771B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25" w:rsidRPr="00FE4125" w:rsidRDefault="00FE4125" w:rsidP="00FE41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E4125">
              <w:rPr>
                <w:rFonts w:ascii="Times New Roman" w:hAnsi="Times New Roman"/>
                <w:bCs/>
                <w:sz w:val="24"/>
                <w:szCs w:val="24"/>
              </w:rPr>
              <w:t xml:space="preserve">Промежуточная аттестация в форме дифференцированного зачёта 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125" w:rsidRPr="00FE4125" w:rsidRDefault="00FE4125" w:rsidP="00FE412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E412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</w:tbl>
    <w:p w:rsidR="00D771B1" w:rsidRDefault="00D771B1"/>
    <w:p w:rsidR="00AF05C7" w:rsidRDefault="00AF05C7" w:rsidP="00AF05C7">
      <w:pPr>
        <w:pStyle w:val="a7"/>
        <w:keepNext/>
        <w:keepLines/>
        <w:widowControl w:val="0"/>
        <w:numPr>
          <w:ilvl w:val="1"/>
          <w:numId w:val="28"/>
        </w:numPr>
        <w:tabs>
          <w:tab w:val="left" w:pos="1452"/>
        </w:tabs>
        <w:spacing w:before="240" w:after="400" w:line="240" w:lineRule="auto"/>
        <w:jc w:val="center"/>
        <w:outlineLvl w:val="1"/>
        <w:rPr>
          <w:rFonts w:ascii="Tahoma" w:eastAsia="Tahoma" w:hAnsi="Tahoma" w:cs="Tahoma"/>
          <w:b/>
          <w:bCs/>
          <w:color w:val="000000"/>
          <w:sz w:val="24"/>
          <w:szCs w:val="24"/>
          <w:lang w:bidi="ru-RU"/>
        </w:rPr>
        <w:sectPr w:rsidR="00AF05C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F05C7" w:rsidRPr="00AF05C7" w:rsidRDefault="00AF05C7" w:rsidP="00AF05C7">
      <w:pPr>
        <w:pStyle w:val="a7"/>
        <w:keepNext/>
        <w:keepLines/>
        <w:widowControl w:val="0"/>
        <w:numPr>
          <w:ilvl w:val="1"/>
          <w:numId w:val="28"/>
        </w:numPr>
        <w:tabs>
          <w:tab w:val="left" w:pos="1452"/>
        </w:tabs>
        <w:spacing w:after="0" w:line="240" w:lineRule="auto"/>
        <w:jc w:val="center"/>
        <w:outlineLvl w:val="1"/>
        <w:rPr>
          <w:rFonts w:ascii="Times New Roman" w:eastAsia="Tahoma" w:hAnsi="Times New Roman"/>
          <w:b/>
          <w:bCs/>
          <w:color w:val="000000"/>
          <w:sz w:val="28"/>
          <w:szCs w:val="24"/>
          <w:lang w:bidi="ru-RU"/>
        </w:rPr>
      </w:pPr>
      <w:bookmarkStart w:id="19" w:name="_Toc145109956"/>
      <w:bookmarkStart w:id="20" w:name="_Toc145243889"/>
      <w:r w:rsidRPr="00AF05C7">
        <w:rPr>
          <w:rFonts w:ascii="Times New Roman" w:eastAsia="Tahoma" w:hAnsi="Times New Roman"/>
          <w:b/>
          <w:bCs/>
          <w:color w:val="000000"/>
          <w:sz w:val="28"/>
          <w:szCs w:val="24"/>
          <w:lang w:bidi="ru-RU"/>
        </w:rPr>
        <w:lastRenderedPageBreak/>
        <w:t>Тематический план и содержание дисциплины</w:t>
      </w:r>
      <w:bookmarkEnd w:id="19"/>
      <w:bookmarkEnd w:id="20"/>
    </w:p>
    <w:p w:rsidR="00AF05C7" w:rsidRPr="00AF05C7" w:rsidRDefault="00AF05C7" w:rsidP="00AF05C7">
      <w:pPr>
        <w:keepNext/>
        <w:keepLines/>
        <w:widowControl w:val="0"/>
        <w:tabs>
          <w:tab w:val="left" w:pos="1452"/>
        </w:tabs>
        <w:spacing w:after="0" w:line="240" w:lineRule="auto"/>
        <w:jc w:val="center"/>
        <w:outlineLvl w:val="1"/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bidi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606"/>
        <w:gridCol w:w="8214"/>
        <w:gridCol w:w="933"/>
        <w:gridCol w:w="1807"/>
      </w:tblGrid>
      <w:tr w:rsidR="00AF05C7" w:rsidRPr="00AF05C7" w:rsidTr="00AF05C7">
        <w:tc>
          <w:tcPr>
            <w:tcW w:w="3606" w:type="dxa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Наименование разделов и тем</w:t>
            </w:r>
          </w:p>
        </w:tc>
        <w:tc>
          <w:tcPr>
            <w:tcW w:w="8214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Объем часов</w:t>
            </w:r>
          </w:p>
        </w:tc>
        <w:tc>
          <w:tcPr>
            <w:tcW w:w="1807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Формируемые компетенции</w:t>
            </w:r>
          </w:p>
        </w:tc>
      </w:tr>
      <w:tr w:rsidR="00AF05C7" w:rsidRPr="00AF05C7" w:rsidTr="00AF05C7">
        <w:tc>
          <w:tcPr>
            <w:tcW w:w="3606" w:type="dxa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8214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07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AF05C7" w:rsidRPr="00AF05C7" w:rsidTr="00AF05C7">
        <w:tc>
          <w:tcPr>
            <w:tcW w:w="11820" w:type="dxa"/>
            <w:gridSpan w:val="2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Раздел 1. Человек в обществе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22</w:t>
            </w:r>
          </w:p>
        </w:tc>
        <w:tc>
          <w:tcPr>
            <w:tcW w:w="1807" w:type="dxa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 w:val="restart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1.1.</w:t>
            </w:r>
          </w:p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Общество и общественные отношения. Развитие общества</w:t>
            </w:r>
          </w:p>
        </w:tc>
        <w:tc>
          <w:tcPr>
            <w:tcW w:w="8214" w:type="dxa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807" w:type="dxa"/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</w:tcPr>
          <w:p w:rsidR="00AF05C7" w:rsidRPr="00AF05C7" w:rsidRDefault="00AF05C7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</w:t>
            </w:r>
          </w:p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Типы обществ. Постиндустриальное (информационное) общество и его особенности. Роль массовой коммуникации в современном обществе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 w:val="restart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bookmarkStart w:id="21" w:name="_Toc145109957"/>
            <w:bookmarkStart w:id="22" w:name="_Toc145243890"/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05</w:t>
            </w:r>
            <w:bookmarkEnd w:id="21"/>
            <w:bookmarkEnd w:id="22"/>
          </w:p>
        </w:tc>
      </w:tr>
      <w:tr w:rsidR="00AF05C7" w:rsidRPr="00AF05C7" w:rsidTr="00AF05C7">
        <w:tc>
          <w:tcPr>
            <w:tcW w:w="3606" w:type="dxa"/>
            <w:vMerge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В том числе практических занятий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807" w:type="dxa"/>
            <w:vMerge/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</w:tcPr>
          <w:p w:rsidR="00AF05C7" w:rsidRPr="00AF05C7" w:rsidRDefault="00AF05C7" w:rsidP="00D75D36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214" w:type="dxa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Многообразие путей и форм общественного развития. Эволюция, социальная революция. Реформа. Российское общество и человек перед лицом угроз и вызовов XXI в.</w:t>
            </w:r>
          </w:p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Общественный прогресс, его критерии. Противоречивый характер прогресса. Глобализация и ее противоречивые последствия 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</w:tcPr>
          <w:p w:rsidR="00AF05C7" w:rsidRPr="00AF05C7" w:rsidRDefault="00AF05C7" w:rsidP="00D75D36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214" w:type="dxa"/>
          </w:tcPr>
          <w:p w:rsidR="00AF05C7" w:rsidRPr="00AF05C7" w:rsidRDefault="00AF05C7" w:rsidP="00D75D36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Перспективы развития 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 xml:space="preserve">туризм и гостеприимство </w:t>
            </w: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 информационном обществе. Направления цифровизации в профессиональной деятельности 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туризм и гостеприимство.</w:t>
            </w: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Роль нау</w:t>
            </w:r>
            <w:r w:rsidR="00D75D36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ки в решении глобальных проблем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</w:tcPr>
          <w:p w:rsidR="00AF05C7" w:rsidRPr="00AF05C7" w:rsidRDefault="00AF05C7" w:rsidP="00D75D36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214" w:type="dxa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Социальные и гуманитарные аспекты глобальных проблем. Воздействие глобальных проблем на профессиональную деятельность 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туризм и гостеприимство.</w:t>
            </w: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Направления цифровизации в профессиональной деятельности 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туризм и гостеприимство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 w:val="restart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1.2.</w:t>
            </w:r>
          </w:p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Биосоциальная природа человека и его деятельность</w:t>
            </w:r>
          </w:p>
        </w:tc>
        <w:tc>
          <w:tcPr>
            <w:tcW w:w="8214" w:type="dxa"/>
          </w:tcPr>
          <w:p w:rsidR="00AF05C7" w:rsidRPr="00AF05C7" w:rsidRDefault="00AF05C7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807" w:type="dxa"/>
            <w:vMerge w:val="restart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02</w:t>
            </w: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04</w:t>
            </w:r>
          </w:p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bookmarkStart w:id="23" w:name="_Toc145109958"/>
            <w:bookmarkStart w:id="24" w:name="_Toc145243891"/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05</w:t>
            </w:r>
            <w:bookmarkEnd w:id="23"/>
            <w:bookmarkEnd w:id="24"/>
          </w:p>
        </w:tc>
      </w:tr>
      <w:tr w:rsidR="00AF05C7" w:rsidRPr="00AF05C7" w:rsidTr="00AF05C7">
        <w:tc>
          <w:tcPr>
            <w:tcW w:w="3606" w:type="dxa"/>
            <w:vMerge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</w:tcPr>
          <w:p w:rsidR="00AF05C7" w:rsidRPr="00AF05C7" w:rsidRDefault="00AF05C7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</w:t>
            </w: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личности и ее этапы. Агенты (институты) социализации. Общественное и индивидуальное сознание. Самосознание и социальное поведение.</w:t>
            </w:r>
          </w:p>
          <w:p w:rsidR="00AF05C7" w:rsidRPr="00AF05C7" w:rsidRDefault="00AF05C7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4</w:t>
            </w:r>
          </w:p>
        </w:tc>
        <w:tc>
          <w:tcPr>
            <w:tcW w:w="1807" w:type="dxa"/>
            <w:vMerge/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</w:tcPr>
          <w:p w:rsidR="00AF05C7" w:rsidRPr="00AF05C7" w:rsidRDefault="00AF05C7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В том числе практических занятий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/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Мировоззрение, его структура и типы мировоззрения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Выбор профессии. Профессиональное самоопределение.</w:t>
            </w:r>
          </w:p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Учет особенностей характера в профессиональной деятельности 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 xml:space="preserve">туризма и гостеприимства. </w:t>
            </w: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Межличностное общение и взаимодействие в профессиональном сообществе, его особенности в сфере 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туризма и гостеприимства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 w:val="restart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1.3. Познавательная деятельность человека. Научное познание</w:t>
            </w:r>
          </w:p>
        </w:tc>
        <w:tc>
          <w:tcPr>
            <w:tcW w:w="8214" w:type="dxa"/>
          </w:tcPr>
          <w:p w:rsidR="00AF05C7" w:rsidRPr="00AF05C7" w:rsidRDefault="00AF05C7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 w:val="restart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02</w:t>
            </w: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04</w:t>
            </w:r>
          </w:p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bookmarkStart w:id="25" w:name="_Toc145109959"/>
            <w:bookmarkStart w:id="26" w:name="_Toc145243892"/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05</w:t>
            </w:r>
            <w:bookmarkEnd w:id="25"/>
            <w:bookmarkEnd w:id="26"/>
          </w:p>
        </w:tc>
      </w:tr>
      <w:tr w:rsidR="00AF05C7" w:rsidRPr="00AF05C7" w:rsidTr="00AF05C7">
        <w:tc>
          <w:tcPr>
            <w:tcW w:w="3606" w:type="dxa"/>
            <w:vMerge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</w:tcPr>
          <w:p w:rsidR="00AF05C7" w:rsidRPr="00AF05C7" w:rsidRDefault="00AF05C7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В том числе практических занятий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/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</w:tcPr>
          <w:p w:rsidR="00AF05C7" w:rsidRPr="00AF05C7" w:rsidRDefault="00AF05C7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-</w:t>
            </w: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социально</w:t>
            </w: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гуманитарные науки. Особенности, уровни и методы научного познания. Особенности научного познания в социально-гуманитарных науках. Российское общество и человек перед лицом угроз и вызовов XXI в.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07" w:type="dxa"/>
            <w:vMerge/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-</w:t>
            </w: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Естественные, технические, точные 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-</w:t>
            </w: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социально-гуманитарные науки в профессиональной деятельности 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 xml:space="preserve">туризм и гостеприимство 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D771B1">
        <w:tc>
          <w:tcPr>
            <w:tcW w:w="11820" w:type="dxa"/>
            <w:gridSpan w:val="2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Раздел 2. Духовная культура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24</w:t>
            </w:r>
          </w:p>
        </w:tc>
        <w:tc>
          <w:tcPr>
            <w:tcW w:w="1807" w:type="dxa"/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 w:val="restart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2.1.</w:t>
            </w:r>
          </w:p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Духовная культура личности и общества</w:t>
            </w:r>
          </w:p>
        </w:tc>
        <w:tc>
          <w:tcPr>
            <w:tcW w:w="8214" w:type="dxa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 w:val="restart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03</w:t>
            </w: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05</w:t>
            </w:r>
          </w:p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bookmarkStart w:id="27" w:name="_Toc145109960"/>
            <w:bookmarkStart w:id="28" w:name="_Toc145243893"/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06</w:t>
            </w:r>
            <w:bookmarkEnd w:id="27"/>
            <w:bookmarkEnd w:id="28"/>
          </w:p>
        </w:tc>
      </w:tr>
      <w:tr w:rsidR="00AF05C7" w:rsidRPr="00AF05C7" w:rsidTr="00AF05C7">
        <w:tc>
          <w:tcPr>
            <w:tcW w:w="3606" w:type="dxa"/>
            <w:vMerge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 Мораль как общечеловеческая ценность и социальный регулятор. Категории морали. Гражданственность. Патриотизм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07" w:type="dxa"/>
            <w:vMerge/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</w:tcPr>
          <w:p w:rsidR="00AF05C7" w:rsidRPr="00AF05C7" w:rsidRDefault="00AF05C7" w:rsidP="00D75D36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214" w:type="dxa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Культура общения, труда, учебы, поведения в обществе. Этикет в профессиональной деятельности 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 xml:space="preserve">туризм и гостеприимство 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2.2.</w:t>
            </w:r>
          </w:p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Наука и образование в современном мире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02</w:t>
            </w: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03</w:t>
            </w:r>
          </w:p>
        </w:tc>
      </w:tr>
      <w:tr w:rsidR="00AF05C7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</w:t>
            </w:r>
          </w:p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Непрерывность образования в информационном обществе. Значение самообразования. Цифровые образовательные ресурсы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Особенности профессиональной деятельности в сфере науки, образования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Профессиональное образование в сфере 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 xml:space="preserve">туризм и гостеприимство. </w:t>
            </w: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Роль и значение непрерывности образования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2.3. Религия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05</w:t>
            </w: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06</w:t>
            </w:r>
          </w:p>
        </w:tc>
      </w:tr>
      <w:tr w:rsidR="00AF05C7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2.4.</w:t>
            </w:r>
            <w:r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Искусство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 xml:space="preserve"> 05</w:t>
            </w:r>
          </w:p>
        </w:tc>
      </w:tr>
      <w:tr w:rsidR="00AF05C7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</w:tcPr>
          <w:p w:rsidR="00AF05C7" w:rsidRPr="00AF05C7" w:rsidRDefault="00AF05C7" w:rsidP="00D75D36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Особенности профессиональной деятельности в сфере искусс</w:t>
            </w:r>
            <w:r w:rsidR="00D75D36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тва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</w:tcPr>
          <w:p w:rsidR="00AF05C7" w:rsidRPr="00AF05C7" w:rsidRDefault="00AF05C7" w:rsidP="00D75D36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Образ профессии/ специальности 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 xml:space="preserve">туризм и гостеприимство </w:t>
            </w: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 искусстве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D771B1">
        <w:tc>
          <w:tcPr>
            <w:tcW w:w="118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Раздел 3. Экономическая жизнь общества</w:t>
            </w:r>
          </w:p>
        </w:tc>
        <w:tc>
          <w:tcPr>
            <w:tcW w:w="933" w:type="dxa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42</w:t>
            </w:r>
          </w:p>
        </w:tc>
        <w:tc>
          <w:tcPr>
            <w:tcW w:w="1807" w:type="dxa"/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3.1.</w:t>
            </w:r>
          </w:p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Экономика- основа жизнедеятельности общества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02</w:t>
            </w: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07</w:t>
            </w:r>
          </w:p>
        </w:tc>
      </w:tr>
      <w:tr w:rsidR="00AF05C7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</w:t>
            </w: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экономического цикла. Причины экономических циклов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4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Для всех профилей -</w:t>
            </w: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Особенности разделения труда и специализации в сфере 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 xml:space="preserve">туризм и гостеприимство 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3.2.</w:t>
            </w:r>
          </w:p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Рыночные отношения в экономике.</w:t>
            </w:r>
          </w:p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Финансовые институты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03</w:t>
            </w: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09</w:t>
            </w:r>
          </w:p>
        </w:tc>
      </w:tr>
      <w:tr w:rsidR="00AF05C7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по развитию</w:t>
            </w:r>
          </w:p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конкуренции. Антимонопольное регулирование в Российской Федерации</w:t>
            </w:r>
          </w:p>
          <w:p w:rsidR="00AF05C7" w:rsidRPr="00AF05C7" w:rsidRDefault="00AF05C7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Финансовый рынок. Финансовые институты. 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Рыночный спрос. Закон спроса. Эластичность спроса. Рыночное предложение. Закон предложения. Эластичность предложения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AF05C7" w:rsidRPr="00AF05C7" w:rsidRDefault="00AF05C7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Цифровые финансовые услуги. Финансовые технологии и финансовая безопасность.</w:t>
            </w:r>
          </w:p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Денежные агрегаты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D771B1"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3.3. Рынок труда и безработица. Рациональное поведение потребителя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02</w:t>
            </w: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03</w:t>
            </w:r>
          </w:p>
        </w:tc>
      </w:tr>
      <w:tr w:rsidR="00AF05C7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AF05C7" w:rsidRPr="00AF05C7" w:rsidRDefault="00AF05C7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Особенности профессиональной деятельности в эк</w:t>
            </w:r>
            <w:r w:rsidR="00D75D36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ономической и финансовой сферах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Спрос на труд и его факторы в сфере 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 xml:space="preserve">туризма и гостеприимства. </w:t>
            </w: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Стратегия поведения при поиске работы. Возможности 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туризма и гостеприимства</w:t>
            </w: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профессиональной переподготовки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lastRenderedPageBreak/>
              <w:t>Тема 3.4.</w:t>
            </w:r>
          </w:p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Предприятие в экономике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03</w:t>
            </w:r>
          </w:p>
        </w:tc>
      </w:tr>
      <w:tr w:rsidR="00AF05C7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D75D36" w:rsidRDefault="00AF05C7" w:rsidP="00D75D36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импортоз</w:t>
            </w:r>
            <w:r w:rsidR="00D75D36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амещения в Российской Федерации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-</w:t>
            </w: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Предпринимательская деятельность в сфере 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туризма и гостеприимства.</w:t>
            </w: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Основы менеджмента и маркетинга в сфере 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туризма и гостеприимства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3.5.</w:t>
            </w:r>
          </w:p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Экономика и государство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09</w:t>
            </w:r>
          </w:p>
        </w:tc>
      </w:tr>
      <w:tr w:rsidR="00AF05C7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Цифровизация экономики в Российской Федерации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3.6.</w:t>
            </w:r>
          </w:p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Основные тенденции развития экономики России и</w:t>
            </w:r>
          </w:p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международная экономика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06</w:t>
            </w: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09</w:t>
            </w:r>
          </w:p>
        </w:tc>
      </w:tr>
      <w:tr w:rsidR="00AF05C7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Мировая экономика. 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Направления импортозамещения в условиях современной экономической ситуации в сфере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Собственное производство как средство устойчивого развития государства 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Социально-экономический и гуманитарный профили -</w:t>
            </w: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Региональная экономика и её особенности в сфере 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туризм и гостеприимство .</w:t>
            </w: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Основные направления развития региональной экономики </w:t>
            </w: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(название региона)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D771B1">
        <w:tc>
          <w:tcPr>
            <w:tcW w:w="118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Раздел</w:t>
            </w:r>
            <w:r w:rsidRPr="00AF05C7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4. </w:t>
            </w: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Социальная сфера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1807" w:type="dxa"/>
          </w:tcPr>
          <w:p w:rsidR="00AF05C7" w:rsidRPr="00AF05C7" w:rsidRDefault="00AF05C7" w:rsidP="00AF05C7">
            <w:pPr>
              <w:keepNext/>
              <w:keepLines/>
              <w:widowControl w:val="0"/>
              <w:tabs>
                <w:tab w:val="left" w:pos="1452"/>
              </w:tabs>
              <w:jc w:val="center"/>
              <w:outlineLvl w:val="1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lastRenderedPageBreak/>
              <w:t>Тема 4.1.</w:t>
            </w:r>
          </w:p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Социальная структура общества. Положение личности в обществе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05</w:t>
            </w:r>
          </w:p>
        </w:tc>
      </w:tr>
      <w:tr w:rsidR="00AF05C7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Престиж профессиональной деятельности. Социальные роли человека в трудовом коллективе. Возможности профессионального роста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4.2.</w:t>
            </w:r>
          </w:p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Семья в современном мире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05</w:t>
            </w: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06</w:t>
            </w:r>
          </w:p>
        </w:tc>
      </w:tr>
      <w:tr w:rsidR="00AF05C7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4.3. Этнические общности и нации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05</w:t>
            </w:r>
          </w:p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Об</w:t>
            </w:r>
          </w:p>
        </w:tc>
      </w:tr>
      <w:tr w:rsidR="00AF05C7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Миграционные процессы в современном мире. Этнические общности. Нации и межнациональные отношения. Этносоциальные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D771B1"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4.4. Социальные нормы и социальный контроль. Социальный конфликт и способы его разрешения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04</w:t>
            </w:r>
          </w:p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05</w:t>
            </w:r>
          </w:p>
        </w:tc>
      </w:tr>
      <w:tr w:rsidR="00D75D36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Социальные нормы и отклоняющееся (девиантное) поведение. Формы социальных девиаций. Конформизм. Социальный контроль и самоконтроль.</w:t>
            </w:r>
          </w:p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Конфликты в трудовых коллективах и пути их преодоления. Стратегии поведения в конфликтной ситуации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D771B1">
        <w:tc>
          <w:tcPr>
            <w:tcW w:w="118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Раздел 5. Политическая сфера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18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AF05C7"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lastRenderedPageBreak/>
              <w:t>Тема 5.1.</w:t>
            </w:r>
          </w:p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Политика и власть.</w:t>
            </w:r>
          </w:p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Политическая система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05</w:t>
            </w:r>
          </w:p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Об</w:t>
            </w:r>
          </w:p>
        </w:tc>
      </w:tr>
      <w:tr w:rsidR="00D75D36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</w:p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Политическая система общества, ее структура и функции. Политическая система Российской Федерации на современном этапе</w:t>
            </w:r>
          </w:p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 Типология форм государства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D771B1"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5.2. Политическая культура общества и личности. Политический процесс и его участники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03</w:t>
            </w:r>
          </w:p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04</w:t>
            </w:r>
          </w:p>
        </w:tc>
      </w:tr>
      <w:tr w:rsidR="00D75D36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</w:p>
          <w:p w:rsidR="00D75D36" w:rsidRPr="00AF05C7" w:rsidRDefault="00D75D36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Политический процесс и участие в нем субъектов политики. Формы участия граждан в политике.</w:t>
            </w:r>
          </w:p>
          <w:p w:rsidR="00D75D36" w:rsidRPr="00AF05C7" w:rsidRDefault="00D75D36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Политические партии как субъекты политики, их функции, виды. Типы партийных систем.</w:t>
            </w:r>
          </w:p>
          <w:p w:rsidR="00D75D36" w:rsidRPr="00AF05C7" w:rsidRDefault="00D75D36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Избирательная система. Типы избирательных систем: мажоритарная, пропорциональная, смешанная. Избирательная кампания. Избирательная система в Российской Федерации Политическая элита и политическое лидерство. Типология лидерства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ind w:firstLine="700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ind w:firstLine="700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Роль профсоюзов в формировании основ гражданского общества. Профсоюзная деятельность в области защиты прав работника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ind w:firstLine="700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D75D36" w:rsidRDefault="00D75D36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Роль средств массовой информации в политической жизни общества. Интернет в соврем</w:t>
            </w:r>
            <w:r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енной политической коммуникации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ind w:firstLine="700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D771B1">
        <w:tc>
          <w:tcPr>
            <w:tcW w:w="118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Раздел 6. Правовое </w:t>
            </w: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vertAlign w:val="superscript"/>
                <w:lang w:eastAsia="ru-RU" w:bidi="ru-RU"/>
              </w:rPr>
              <w:t xml:space="preserve"> </w:t>
            </w: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 xml:space="preserve">регулирование общественных отношений в Российской </w:t>
            </w: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vertAlign w:val="superscript"/>
                <w:lang w:eastAsia="ru-RU" w:bidi="ru-RU"/>
              </w:rPr>
              <w:t xml:space="preserve"> </w:t>
            </w: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Федерации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38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ind w:firstLine="700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D771B1"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6.1.</w:t>
            </w:r>
          </w:p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Право в системе социальных норм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05</w:t>
            </w:r>
          </w:p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09</w:t>
            </w:r>
          </w:p>
        </w:tc>
      </w:tr>
      <w:tr w:rsidR="00D75D36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Правовое регулирование общественных отношений в Российской Федерации.</w:t>
            </w:r>
          </w:p>
          <w:p w:rsidR="00D75D36" w:rsidRPr="00AF05C7" w:rsidRDefault="00D75D36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ind w:firstLine="700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ind w:firstLine="700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D771B1">
        <w:tc>
          <w:tcPr>
            <w:tcW w:w="360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Для всех профилей -</w:t>
            </w: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Соблюдение правовых норм в профессиональной деятельности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ind w:firstLine="700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AF05C7"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6.2.</w:t>
            </w:r>
          </w:p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Основы</w:t>
            </w:r>
          </w:p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конституционного права Российской Федерации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02</w:t>
            </w:r>
          </w:p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06</w:t>
            </w:r>
          </w:p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07</w:t>
            </w:r>
          </w:p>
        </w:tc>
      </w:tr>
      <w:tr w:rsidR="00D75D36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Для всех профилей -</w:t>
            </w: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Профессиональные обязанности гражданина Российской Федерации в организации мероприятий ГО и защиты от ЧС в условиях мирного и военного времени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AF05C7"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6.3.</w:t>
            </w:r>
          </w:p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11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02</w:t>
            </w:r>
          </w:p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05</w:t>
            </w:r>
          </w:p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06</w:t>
            </w:r>
          </w:p>
        </w:tc>
      </w:tr>
      <w:tr w:rsidR="00D75D36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      </w:r>
          </w:p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Семейное право. Порядок и условия заключения и расторжения брака. </w:t>
            </w: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Правовое регулирование отношений супругов. Права и обязанности родителей и детей</w:t>
            </w:r>
          </w:p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</w:t>
            </w:r>
          </w:p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7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Юридическое образование, юристы как социально-профессиональная группа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Коллективный договор. Трудовые споры и порядок их разрешения. Особенность регулирования трудовых отношений 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D771B1">
        <w:trPr>
          <w:trHeight w:val="70"/>
        </w:trPr>
        <w:tc>
          <w:tcPr>
            <w:tcW w:w="360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6.4. Правовое регулирование налоговых, административных, уголовных правоотношений. Экологическое законодательство</w:t>
            </w: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Tahoma" w:hAnsi="Times New Roman" w:cs="Times New Roman"/>
                <w:b/>
                <w:i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i/>
                <w:color w:val="000000"/>
                <w:sz w:val="24"/>
                <w:szCs w:val="24"/>
                <w:lang w:eastAsia="ru-RU" w:bidi="ru-RU"/>
              </w:rPr>
              <w:t>Основное содержание учебного материала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 xml:space="preserve">ОК 02 </w:t>
            </w:r>
          </w:p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06</w:t>
            </w:r>
          </w:p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09</w:t>
            </w:r>
          </w:p>
        </w:tc>
      </w:tr>
      <w:tr w:rsidR="00D75D36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Административное право и его субъекты. Административное правонарушение и адм</w:t>
            </w:r>
            <w:r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инистративная ответственность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Экологическое законодательство. Экологические правонарушения. Способы защиты права на благоприятную окружающую среду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AF05C7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75D36" w:rsidRPr="00AF05C7" w:rsidTr="00AF05C7">
        <w:tc>
          <w:tcPr>
            <w:tcW w:w="36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Тема 6.5.</w:t>
            </w:r>
          </w:p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Основы процессуального права</w:t>
            </w:r>
          </w:p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02</w:t>
            </w:r>
          </w:p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05</w:t>
            </w:r>
          </w:p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ОК 09</w:t>
            </w:r>
          </w:p>
        </w:tc>
      </w:tr>
      <w:tr w:rsidR="00D75D36" w:rsidRPr="00AF05C7" w:rsidTr="00D771B1">
        <w:tc>
          <w:tcPr>
            <w:tcW w:w="36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Конституционное судопроизводство</w:t>
            </w:r>
          </w:p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Административный процесс. Судебное производство по делам об </w:t>
            </w: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административных правонарушениях Уголовный процесс, его принципы и стадии. Субъекты уголовного процесса</w:t>
            </w:r>
          </w:p>
          <w:p w:rsidR="00D75D36" w:rsidRPr="00AF05C7" w:rsidRDefault="00D75D36" w:rsidP="00AF05C7">
            <w:pPr>
              <w:widowControl w:val="0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Гражданские споры, порядок их рассмотрения. Основные принципы гражданского процесса.</w:t>
            </w:r>
          </w:p>
          <w:p w:rsidR="00D75D36" w:rsidRPr="00AF05C7" w:rsidRDefault="00D75D36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Участники гражданского процесса. Арбитражное судопроизводство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75D36" w:rsidRPr="00AF05C7" w:rsidRDefault="00D75D36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D36" w:rsidRPr="00AF05C7" w:rsidRDefault="00D75D36" w:rsidP="00AF05C7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Промежуточная аттестация (дифференцированный зачет)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ind w:firstLine="700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AF05C7" w:rsidRPr="00AF05C7" w:rsidTr="00AF05C7">
        <w:tc>
          <w:tcPr>
            <w:tcW w:w="36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D75D36">
            <w:pPr>
              <w:widowControl w:val="0"/>
              <w:jc w:val="center"/>
              <w:rPr>
                <w:rFonts w:ascii="Times New Roman" w:eastAsia="Tahom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2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Всего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F05C7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164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5C7" w:rsidRPr="00AF05C7" w:rsidRDefault="00AF05C7" w:rsidP="00AF05C7">
            <w:pPr>
              <w:widowControl w:val="0"/>
              <w:ind w:firstLine="700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AF05C7" w:rsidRDefault="00AF05C7">
      <w:pPr>
        <w:sectPr w:rsidR="00AF05C7" w:rsidSect="00AF05C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75D36" w:rsidRDefault="00D771B1" w:rsidP="00D75D3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709"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  <w:bookmarkStart w:id="29" w:name="_Toc145243894"/>
      <w:r>
        <w:rPr>
          <w:rFonts w:ascii="Times New Roman" w:hAnsi="Times New Roman"/>
          <w:b/>
          <w:caps/>
          <w:sz w:val="24"/>
          <w:szCs w:val="24"/>
        </w:rPr>
        <w:lastRenderedPageBreak/>
        <w:t xml:space="preserve">3. </w:t>
      </w:r>
      <w:r w:rsidR="00D75D36">
        <w:rPr>
          <w:rFonts w:ascii="Times New Roman" w:hAnsi="Times New Roman"/>
          <w:b/>
          <w:caps/>
          <w:sz w:val="24"/>
          <w:szCs w:val="24"/>
        </w:rPr>
        <w:t xml:space="preserve">условия реализации </w:t>
      </w:r>
      <w:r w:rsidR="00D75D36">
        <w:rPr>
          <w:rFonts w:ascii="Times New Roman" w:hAnsi="Times New Roman"/>
          <w:b/>
          <w:sz w:val="24"/>
          <w:szCs w:val="24"/>
        </w:rPr>
        <w:t>УЧЕБНОГО ПРЕДМЕТА</w:t>
      </w:r>
      <w:bookmarkEnd w:id="29"/>
    </w:p>
    <w:p w:rsidR="00D75D36" w:rsidRDefault="00D75D36" w:rsidP="00D75D36">
      <w:pPr>
        <w:pStyle w:val="a7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1069"/>
        <w:outlineLvl w:val="0"/>
        <w:rPr>
          <w:rFonts w:ascii="Times New Roman" w:hAnsi="Times New Roman"/>
          <w:b/>
          <w:caps/>
          <w:sz w:val="24"/>
          <w:szCs w:val="24"/>
        </w:rPr>
      </w:pPr>
    </w:p>
    <w:p w:rsidR="00D75D36" w:rsidRPr="00B76DA1" w:rsidRDefault="00D75D36" w:rsidP="00D75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76DA1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716C63" w:rsidRDefault="00716C63" w:rsidP="00716C63">
      <w:pPr>
        <w:tabs>
          <w:tab w:val="left" w:pos="851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754A5F"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  <w:t xml:space="preserve">Реализация программы дисциплины требует наличия учебного кабинета </w:t>
      </w:r>
      <w:r w:rsidRPr="001775B0">
        <w:rPr>
          <w:rFonts w:ascii="Times New Roman" w:hAnsi="Times New Roman"/>
          <w:sz w:val="28"/>
          <w:szCs w:val="28"/>
          <w:lang w:eastAsia="x-none"/>
        </w:rPr>
        <w:t>«</w:t>
      </w:r>
      <w:r w:rsidRPr="00D25AE9">
        <w:rPr>
          <w:rFonts w:ascii="Times New Roman" w:hAnsi="Times New Roman"/>
          <w:sz w:val="28"/>
          <w:szCs w:val="28"/>
          <w:lang w:eastAsia="x-none"/>
        </w:rPr>
        <w:t>Социально-гуманитарных дисциплин</w:t>
      </w:r>
      <w:r w:rsidRPr="001775B0">
        <w:rPr>
          <w:rFonts w:ascii="Times New Roman" w:hAnsi="Times New Roman"/>
          <w:sz w:val="28"/>
          <w:szCs w:val="28"/>
          <w:lang w:eastAsia="x-none"/>
        </w:rPr>
        <w:t>»</w:t>
      </w:r>
    </w:p>
    <w:p w:rsidR="00716C63" w:rsidRPr="00852288" w:rsidRDefault="00716C63" w:rsidP="00716C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852288">
        <w:rPr>
          <w:rFonts w:ascii="Times New Roman" w:hAnsi="Times New Roman"/>
          <w:sz w:val="28"/>
          <w:szCs w:val="28"/>
          <w:lang w:eastAsia="x-none"/>
        </w:rPr>
        <w:t>Кабинет «Социально-гуманитарных дисциплин» (для проведения практических занятий, текущего контроля, промежуточной аттестаций, групповых и индивидуальных консультаций) укомплектован специализированной мебелью, отвечающей всем установленным нормам и требованиям, учебной доской; техническими средствами обучения, в том числе наборами демонстрационного оборудования (мобильное мультимедийное оборудование), стационарным экраном, наглядными пособиями (стенды) и учебно-наглядными пособиями в виде электронных материалов к дисциплине (презентации).</w:t>
      </w:r>
    </w:p>
    <w:p w:rsidR="00716C63" w:rsidRPr="00852288" w:rsidRDefault="00716C63" w:rsidP="00716C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852288">
        <w:rPr>
          <w:rFonts w:ascii="Times New Roman" w:hAnsi="Times New Roman"/>
          <w:sz w:val="28"/>
          <w:szCs w:val="28"/>
          <w:lang w:eastAsia="x-none"/>
        </w:rPr>
        <w:t>ТСО:</w:t>
      </w:r>
    </w:p>
    <w:p w:rsidR="00716C63" w:rsidRPr="00852288" w:rsidRDefault="00716C63" w:rsidP="00716C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852288">
        <w:rPr>
          <w:rFonts w:ascii="Times New Roman" w:hAnsi="Times New Roman"/>
          <w:sz w:val="28"/>
          <w:szCs w:val="28"/>
          <w:lang w:eastAsia="x-none"/>
        </w:rPr>
        <w:t>- мультимедиапроектор Acer X 127H – 1 шт.</w:t>
      </w:r>
    </w:p>
    <w:p w:rsidR="00716C63" w:rsidRDefault="00716C63" w:rsidP="00716C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852288">
        <w:rPr>
          <w:rFonts w:ascii="Times New Roman" w:hAnsi="Times New Roman"/>
          <w:sz w:val="28"/>
          <w:szCs w:val="28"/>
          <w:lang w:eastAsia="x-none"/>
        </w:rPr>
        <w:t xml:space="preserve">- стационарный экран </w:t>
      </w:r>
    </w:p>
    <w:p w:rsidR="00D75D36" w:rsidRPr="00B76DA1" w:rsidRDefault="00D75D36" w:rsidP="00D75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75D36" w:rsidRPr="00B76DA1" w:rsidRDefault="00D75D36" w:rsidP="00D75D3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hAnsi="Times New Roman"/>
          <w:b/>
          <w:sz w:val="28"/>
          <w:szCs w:val="28"/>
        </w:rPr>
      </w:pPr>
      <w:bookmarkStart w:id="30" w:name="_Toc144930786"/>
      <w:bookmarkStart w:id="31" w:name="_Toc145109962"/>
      <w:bookmarkStart w:id="32" w:name="_Toc145243895"/>
      <w:r w:rsidRPr="00B76DA1">
        <w:rPr>
          <w:rFonts w:ascii="Times New Roman" w:hAnsi="Times New Roman"/>
          <w:b/>
          <w:sz w:val="28"/>
          <w:szCs w:val="28"/>
        </w:rPr>
        <w:t>3.2. Информационное обеспечение обучения</w:t>
      </w:r>
      <w:bookmarkEnd w:id="30"/>
      <w:bookmarkEnd w:id="31"/>
      <w:bookmarkEnd w:id="32"/>
    </w:p>
    <w:p w:rsidR="00D75D36" w:rsidRPr="00B76DA1" w:rsidRDefault="00D75D36" w:rsidP="00D75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76DA1">
        <w:rPr>
          <w:rFonts w:ascii="Times New Roman" w:hAnsi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D75D36" w:rsidRPr="00D75D36" w:rsidRDefault="00D75D36" w:rsidP="00D75D36">
      <w:pPr>
        <w:pStyle w:val="Default"/>
        <w:tabs>
          <w:tab w:val="left" w:pos="851"/>
        </w:tabs>
        <w:ind w:left="207"/>
        <w:jc w:val="both"/>
        <w:rPr>
          <w:b/>
          <w:sz w:val="28"/>
        </w:rPr>
      </w:pPr>
      <w:r w:rsidRPr="00D75D36">
        <w:rPr>
          <w:b/>
          <w:sz w:val="28"/>
        </w:rPr>
        <w:t xml:space="preserve">Нормативно-законодательные акты: </w:t>
      </w:r>
    </w:p>
    <w:p w:rsidR="00D75D36" w:rsidRPr="00D75D36" w:rsidRDefault="00D75D36" w:rsidP="00D75D36">
      <w:pPr>
        <w:pStyle w:val="Default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color w:val="0D0D0D" w:themeColor="text1" w:themeTint="F2"/>
          <w:sz w:val="28"/>
        </w:rPr>
      </w:pPr>
      <w:r w:rsidRPr="00D75D36">
        <w:rPr>
          <w:color w:val="0D0D0D" w:themeColor="text1" w:themeTint="F2"/>
          <w:sz w:val="28"/>
        </w:rPr>
        <w:t xml:space="preserve">Конституция Российской Федерации 1993 г. (последняя редакция). </w:t>
      </w:r>
    </w:p>
    <w:p w:rsidR="00D75D36" w:rsidRPr="00D75D36" w:rsidRDefault="00D75D36" w:rsidP="00D75D36">
      <w:pPr>
        <w:pStyle w:val="Default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color w:val="0D0D0D" w:themeColor="text1" w:themeTint="F2"/>
          <w:sz w:val="28"/>
        </w:rPr>
      </w:pPr>
      <w:r w:rsidRPr="00D75D36">
        <w:rPr>
          <w:color w:val="0D0D0D" w:themeColor="text1" w:themeTint="F2"/>
          <w:sz w:val="28"/>
        </w:rPr>
        <w:t xml:space="preserve">Гражданский кодекс РФ: ч. I от 30.11.1994 №51-ФЗ // СЗ РФ. -1994 - №32. –Ст. 3301; ч.II от 26.01.1996 №14-ФЗ // СЗ РФ. – 1996, № 5 – Ст. 410; ч. III т26.11.2001 №146-ФЗ // СЗРФ. – 2001, №49. – Ст. 4552; ч. IV от 18.12.2006 №230-ФЗ // СЗ РФ. – 2006, № 52 (ч. I). –Ст. 5496 </w:t>
      </w:r>
    </w:p>
    <w:p w:rsidR="00D75D36" w:rsidRPr="00D75D36" w:rsidRDefault="00D75D36" w:rsidP="00D75D36">
      <w:pPr>
        <w:pStyle w:val="Default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color w:val="0D0D0D" w:themeColor="text1" w:themeTint="F2"/>
          <w:sz w:val="28"/>
        </w:rPr>
      </w:pPr>
      <w:r w:rsidRPr="00D75D36">
        <w:rPr>
          <w:color w:val="0D0D0D" w:themeColor="text1" w:themeTint="F2"/>
          <w:sz w:val="28"/>
        </w:rPr>
        <w:t xml:space="preserve">Кодекс РФ об административных правонарушениях от 30.12.2001 № 195-ФЗ // СЗ РФ. –2002, №1 (ч. I). – Ст. 1 </w:t>
      </w:r>
    </w:p>
    <w:p w:rsidR="00D75D36" w:rsidRPr="00D75D36" w:rsidRDefault="00D75D36" w:rsidP="00D75D36">
      <w:pPr>
        <w:pStyle w:val="Default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color w:val="0D0D0D" w:themeColor="text1" w:themeTint="F2"/>
          <w:sz w:val="28"/>
        </w:rPr>
      </w:pPr>
      <w:r w:rsidRPr="00D75D36">
        <w:rPr>
          <w:color w:val="0D0D0D" w:themeColor="text1" w:themeTint="F2"/>
          <w:sz w:val="28"/>
        </w:rPr>
        <w:t xml:space="preserve">Трудовой кодекс РФ от 30.12.2001 №197-ФЗ // СЗ РФ. – 2002, № 1 (ч. I). – Ст. 3 </w:t>
      </w:r>
    </w:p>
    <w:p w:rsidR="00D75D36" w:rsidRPr="00D75D36" w:rsidRDefault="00D75D36" w:rsidP="00D75D36">
      <w:pPr>
        <w:pStyle w:val="Default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color w:val="0D0D0D" w:themeColor="text1" w:themeTint="F2"/>
          <w:sz w:val="28"/>
        </w:rPr>
      </w:pPr>
      <w:r w:rsidRPr="00D75D36">
        <w:rPr>
          <w:color w:val="0D0D0D" w:themeColor="text1" w:themeTint="F2"/>
          <w:sz w:val="28"/>
        </w:rPr>
        <w:t xml:space="preserve">Уголовный кодекс РФ от 13.06.1996 №63-ФЗ // СЗ РФ. – 1996, № 25 – Ст. 2954 </w:t>
      </w:r>
    </w:p>
    <w:p w:rsidR="00D75D36" w:rsidRPr="00D75D36" w:rsidRDefault="00D75D36" w:rsidP="00D75D36">
      <w:pPr>
        <w:pStyle w:val="Default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color w:val="0D0D0D" w:themeColor="text1" w:themeTint="F2"/>
          <w:sz w:val="28"/>
        </w:rPr>
      </w:pPr>
      <w:r w:rsidRPr="00D75D36">
        <w:rPr>
          <w:color w:val="0D0D0D" w:themeColor="text1" w:themeTint="F2"/>
          <w:sz w:val="28"/>
        </w:rPr>
        <w:t xml:space="preserve">Закон РФ от 07.02.1992 № 2300-1 «О защите прав потребителей» // СЗ РФ. — 1992. — № 15. — Ст. 766. </w:t>
      </w:r>
    </w:p>
    <w:p w:rsidR="00D75D36" w:rsidRPr="00D75D36" w:rsidRDefault="00D75D36" w:rsidP="00D75D36">
      <w:pPr>
        <w:pStyle w:val="Default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color w:val="0D0D0D" w:themeColor="text1" w:themeTint="F2"/>
          <w:sz w:val="28"/>
        </w:rPr>
      </w:pPr>
      <w:r w:rsidRPr="00D75D36">
        <w:rPr>
          <w:color w:val="0D0D0D" w:themeColor="text1" w:themeTint="F2"/>
          <w:sz w:val="28"/>
        </w:rPr>
        <w:t xml:space="preserve">Закон РФ от 19.04.1991 № 1032-1 «О занятости населения в Российской Федерации» // СЗ РФ. – 1991. </w:t>
      </w:r>
    </w:p>
    <w:p w:rsidR="00D75D36" w:rsidRPr="00D75D36" w:rsidRDefault="00D75D36" w:rsidP="00D75D36">
      <w:pPr>
        <w:pStyle w:val="Default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color w:val="0D0D0D" w:themeColor="text1" w:themeTint="F2"/>
          <w:sz w:val="28"/>
        </w:rPr>
      </w:pPr>
      <w:r w:rsidRPr="00D75D36">
        <w:rPr>
          <w:color w:val="0D0D0D" w:themeColor="text1" w:themeTint="F2"/>
          <w:sz w:val="28"/>
        </w:rPr>
        <w:t xml:space="preserve">Закон РФ от 31.05.2002 № 62-ФЗ «О гражданстве Российской Федерации» // СЗ РФ. — 2002. </w:t>
      </w:r>
    </w:p>
    <w:p w:rsidR="00D75D36" w:rsidRPr="00D75D36" w:rsidRDefault="00D75D36" w:rsidP="00D75D36">
      <w:pPr>
        <w:pStyle w:val="Default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color w:val="0D0D0D" w:themeColor="text1" w:themeTint="F2"/>
          <w:sz w:val="28"/>
        </w:rPr>
      </w:pPr>
      <w:r w:rsidRPr="00D75D36">
        <w:rPr>
          <w:color w:val="0D0D0D" w:themeColor="text1" w:themeTint="F2"/>
          <w:sz w:val="28"/>
        </w:rPr>
        <w:t xml:space="preserve">Федеральный закон «Об образовании в Российской Федерации» от 29.12.2012 г. № 273-ФЗ // СЗ РФ. – 2012 </w:t>
      </w:r>
    </w:p>
    <w:p w:rsidR="00D75D36" w:rsidRPr="00D75D36" w:rsidRDefault="00D75D36" w:rsidP="00D75D36">
      <w:pPr>
        <w:pStyle w:val="Default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color w:val="0000FF"/>
          <w:sz w:val="28"/>
        </w:rPr>
      </w:pPr>
      <w:r w:rsidRPr="00D75D36">
        <w:rPr>
          <w:color w:val="0D0D0D" w:themeColor="text1" w:themeTint="F2"/>
          <w:sz w:val="28"/>
        </w:rPr>
        <w:t>Федеральный закон от 10.01.2002 №7-ФЗ «Об охране окружающей среды</w:t>
      </w:r>
      <w:r w:rsidRPr="00D75D36">
        <w:rPr>
          <w:sz w:val="28"/>
        </w:rPr>
        <w:t xml:space="preserve">» // СЗ РФ. –2002, № 2 – Ст. 133 </w:t>
      </w:r>
    </w:p>
    <w:p w:rsidR="00D75D36" w:rsidRDefault="00D75D36" w:rsidP="00D75D36">
      <w:pPr>
        <w:pStyle w:val="Default"/>
        <w:spacing w:line="288" w:lineRule="auto"/>
        <w:rPr>
          <w:rFonts w:ascii="Arial" w:hAnsi="Arial" w:cs="Arial"/>
        </w:rPr>
      </w:pPr>
    </w:p>
    <w:p w:rsidR="003C73A7" w:rsidRPr="003C73A7" w:rsidRDefault="003C73A7" w:rsidP="003C73A7">
      <w:pPr>
        <w:pStyle w:val="Default"/>
        <w:spacing w:line="288" w:lineRule="auto"/>
        <w:rPr>
          <w:b/>
          <w:sz w:val="28"/>
          <w:szCs w:val="28"/>
        </w:rPr>
      </w:pPr>
      <w:r w:rsidRPr="003C73A7">
        <w:rPr>
          <w:b/>
          <w:sz w:val="28"/>
          <w:szCs w:val="28"/>
        </w:rPr>
        <w:lastRenderedPageBreak/>
        <w:t>Основные источники</w:t>
      </w:r>
    </w:p>
    <w:p w:rsidR="003C73A7" w:rsidRPr="003C73A7" w:rsidRDefault="003C73A7" w:rsidP="003C73A7">
      <w:pPr>
        <w:pStyle w:val="Default"/>
        <w:spacing w:line="288" w:lineRule="auto"/>
        <w:rPr>
          <w:sz w:val="28"/>
          <w:szCs w:val="28"/>
        </w:rPr>
      </w:pPr>
      <w:r w:rsidRPr="003C73A7">
        <w:rPr>
          <w:sz w:val="28"/>
          <w:szCs w:val="28"/>
        </w:rPr>
        <w:t xml:space="preserve">1.Васильев, М. В. Обществознание: учебник / М. В. Васильев. — Москва: Ай Пи Ар Медиа, 2020. — 377 c. — ISBN 978-5-4497-0740-6. — Текст: электронный // Цифровой образовательный ресурс IPR SMART: [сайт]. — URL: </w:t>
      </w:r>
      <w:hyperlink r:id="rId9" w:history="1">
        <w:r w:rsidRPr="003C73A7">
          <w:rPr>
            <w:rStyle w:val="a9"/>
            <w:sz w:val="28"/>
            <w:szCs w:val="28"/>
          </w:rPr>
          <w:t>https://www.iprbookshop.ru/98513.html</w:t>
        </w:r>
      </w:hyperlink>
    </w:p>
    <w:p w:rsidR="003C73A7" w:rsidRPr="003C73A7" w:rsidRDefault="003C73A7" w:rsidP="003C73A7">
      <w:pPr>
        <w:pStyle w:val="Default"/>
        <w:spacing w:line="288" w:lineRule="auto"/>
        <w:rPr>
          <w:sz w:val="28"/>
          <w:szCs w:val="28"/>
        </w:rPr>
      </w:pPr>
      <w:r w:rsidRPr="003C73A7">
        <w:rPr>
          <w:sz w:val="28"/>
          <w:szCs w:val="28"/>
        </w:rPr>
        <w:t xml:space="preserve">2. Полякова О.В. Обществознание [Электронный ресурс]: учебное пособие по русскому языку для иностранных обучающихся довузовского этапа подготовки/ Полякова О.В.— Электрон. текстовые данные.— Ростов-на-Дону, Таганрог: Издательство Южного федерального университета, 2020.— 141 c.— Режим доступа: </w:t>
      </w:r>
      <w:hyperlink r:id="rId10" w:history="1">
        <w:r w:rsidRPr="003C73A7">
          <w:rPr>
            <w:rStyle w:val="a9"/>
            <w:sz w:val="28"/>
            <w:szCs w:val="28"/>
          </w:rPr>
          <w:t>https://ipr-smart.ru/115542</w:t>
        </w:r>
      </w:hyperlink>
      <w:r w:rsidRPr="003C73A7">
        <w:rPr>
          <w:sz w:val="28"/>
          <w:szCs w:val="28"/>
        </w:rPr>
        <w:t xml:space="preserve"> </w:t>
      </w:r>
    </w:p>
    <w:p w:rsidR="003C73A7" w:rsidRPr="003C73A7" w:rsidRDefault="003C73A7" w:rsidP="003C73A7">
      <w:pPr>
        <w:pStyle w:val="Default"/>
        <w:spacing w:line="288" w:lineRule="auto"/>
        <w:rPr>
          <w:b/>
          <w:sz w:val="28"/>
          <w:szCs w:val="28"/>
        </w:rPr>
      </w:pPr>
    </w:p>
    <w:p w:rsidR="003C73A7" w:rsidRPr="003C73A7" w:rsidRDefault="003C73A7" w:rsidP="003C73A7">
      <w:pPr>
        <w:pStyle w:val="Default"/>
        <w:spacing w:line="288" w:lineRule="auto"/>
        <w:rPr>
          <w:b/>
          <w:sz w:val="28"/>
          <w:szCs w:val="28"/>
        </w:rPr>
      </w:pPr>
      <w:r w:rsidRPr="003C73A7">
        <w:rPr>
          <w:b/>
          <w:sz w:val="28"/>
          <w:szCs w:val="28"/>
        </w:rPr>
        <w:t>Дополнительные источники</w:t>
      </w:r>
    </w:p>
    <w:p w:rsidR="003C73A7" w:rsidRPr="003C73A7" w:rsidRDefault="003C73A7" w:rsidP="003C73A7">
      <w:pPr>
        <w:pStyle w:val="Default"/>
        <w:spacing w:line="288" w:lineRule="auto"/>
        <w:rPr>
          <w:sz w:val="28"/>
          <w:szCs w:val="28"/>
        </w:rPr>
      </w:pPr>
      <w:r w:rsidRPr="003C73A7">
        <w:rPr>
          <w:sz w:val="28"/>
          <w:szCs w:val="28"/>
        </w:rPr>
        <w:t xml:space="preserve">1. Рутковская Е.Л. Обществознание. Единый государственный экзамен. Готовимся к итоговой аттестации / Рутковская Е.Л., Половникова А.В., Шохонова Е.Э.. — Москва : Издательство «Интеллект-Центр», 2022. — 153 c. — ISBN 978-5-907431-86-7. — Текст : электронный // IPR SMART : [сайт]. — URL: </w:t>
      </w:r>
      <w:hyperlink r:id="rId11" w:history="1">
        <w:r w:rsidRPr="003C73A7">
          <w:rPr>
            <w:rStyle w:val="a9"/>
            <w:sz w:val="28"/>
            <w:szCs w:val="28"/>
          </w:rPr>
          <w:t>https://www.iprbookshop.ru/124385.html</w:t>
        </w:r>
      </w:hyperlink>
      <w:r w:rsidRPr="003C73A7">
        <w:rPr>
          <w:sz w:val="28"/>
          <w:szCs w:val="28"/>
        </w:rPr>
        <w:t xml:space="preserve">  </w:t>
      </w:r>
    </w:p>
    <w:p w:rsidR="00ED281B" w:rsidRPr="003C73A7" w:rsidRDefault="003C73A7" w:rsidP="003C73A7">
      <w:pPr>
        <w:pStyle w:val="Default"/>
        <w:rPr>
          <w:sz w:val="28"/>
          <w:szCs w:val="28"/>
        </w:rPr>
      </w:pPr>
      <w:r w:rsidRPr="003C73A7">
        <w:rPr>
          <w:sz w:val="28"/>
          <w:szCs w:val="28"/>
        </w:rPr>
        <w:t xml:space="preserve">2. Обществознание [Электронный ресурс]: учебное пособие для абитуриентов юридических вузов/ А.В. Абрамов [и др.].— Электрон. текстовые данные.— М.: ЮНИТИ-ДАНА, 2021.— 384 c.— Режим доступа: </w:t>
      </w:r>
      <w:hyperlink r:id="rId12" w:history="1">
        <w:r w:rsidRPr="003C73A7">
          <w:rPr>
            <w:rStyle w:val="a9"/>
            <w:sz w:val="28"/>
            <w:szCs w:val="28"/>
          </w:rPr>
          <w:t>https://ipr-smart.ru/109206</w:t>
        </w:r>
      </w:hyperlink>
    </w:p>
    <w:p w:rsidR="003C73A7" w:rsidRDefault="003C73A7" w:rsidP="00D75D36">
      <w:pPr>
        <w:pStyle w:val="Default"/>
        <w:spacing w:line="288" w:lineRule="auto"/>
        <w:rPr>
          <w:sz w:val="28"/>
        </w:rPr>
      </w:pPr>
    </w:p>
    <w:p w:rsidR="00D75D36" w:rsidRPr="00D75D36" w:rsidRDefault="00D75D36" w:rsidP="00D75D36">
      <w:pPr>
        <w:pStyle w:val="Default"/>
        <w:spacing w:line="288" w:lineRule="auto"/>
        <w:rPr>
          <w:sz w:val="28"/>
        </w:rPr>
      </w:pPr>
      <w:r w:rsidRPr="00D75D36">
        <w:rPr>
          <w:sz w:val="28"/>
        </w:rPr>
        <w:t xml:space="preserve">Интернет-источники: </w:t>
      </w:r>
    </w:p>
    <w:p w:rsidR="00D75D36" w:rsidRPr="00D75D36" w:rsidRDefault="00D75D36" w:rsidP="00D75D36">
      <w:pPr>
        <w:pStyle w:val="Default"/>
        <w:numPr>
          <w:ilvl w:val="0"/>
          <w:numId w:val="31"/>
        </w:numPr>
        <w:spacing w:line="288" w:lineRule="auto"/>
        <w:rPr>
          <w:sz w:val="28"/>
        </w:rPr>
      </w:pPr>
      <w:r w:rsidRPr="00D75D36">
        <w:rPr>
          <w:color w:val="0000FF"/>
          <w:sz w:val="28"/>
        </w:rPr>
        <w:t xml:space="preserve">https://studopedia.ru </w:t>
      </w:r>
      <w:r w:rsidRPr="00D75D36">
        <w:rPr>
          <w:sz w:val="28"/>
        </w:rPr>
        <w:t xml:space="preserve">– СтудопедиЯ. </w:t>
      </w:r>
    </w:p>
    <w:p w:rsidR="00D75D36" w:rsidRPr="00D75D36" w:rsidRDefault="00D75D36" w:rsidP="00D75D36">
      <w:pPr>
        <w:pStyle w:val="Default"/>
        <w:numPr>
          <w:ilvl w:val="0"/>
          <w:numId w:val="31"/>
        </w:numPr>
        <w:spacing w:line="288" w:lineRule="auto"/>
        <w:rPr>
          <w:sz w:val="28"/>
        </w:rPr>
      </w:pPr>
      <w:r w:rsidRPr="00D75D36">
        <w:rPr>
          <w:color w:val="0000FF"/>
          <w:sz w:val="28"/>
        </w:rPr>
        <w:t xml:space="preserve">https://cyberpedia.su </w:t>
      </w:r>
      <w:r w:rsidRPr="00D75D36">
        <w:rPr>
          <w:sz w:val="28"/>
        </w:rPr>
        <w:t xml:space="preserve">– КиберПедия. </w:t>
      </w:r>
    </w:p>
    <w:p w:rsidR="00D75D36" w:rsidRPr="00D75D36" w:rsidRDefault="00D75D36" w:rsidP="00D75D36">
      <w:pPr>
        <w:pStyle w:val="Default"/>
        <w:numPr>
          <w:ilvl w:val="0"/>
          <w:numId w:val="31"/>
        </w:numPr>
        <w:spacing w:line="288" w:lineRule="auto"/>
        <w:rPr>
          <w:sz w:val="28"/>
        </w:rPr>
      </w:pPr>
      <w:r w:rsidRPr="00D75D36">
        <w:rPr>
          <w:color w:val="0000FF"/>
          <w:sz w:val="28"/>
        </w:rPr>
        <w:t xml:space="preserve">https://studbooks.net </w:t>
      </w:r>
      <w:r w:rsidRPr="00D75D36">
        <w:rPr>
          <w:sz w:val="28"/>
        </w:rPr>
        <w:t xml:space="preserve">– Студенческая библиотека онлайн </w:t>
      </w:r>
    </w:p>
    <w:p w:rsidR="00D75D36" w:rsidRPr="00D75D36" w:rsidRDefault="00D75D36" w:rsidP="00D75D36">
      <w:pPr>
        <w:pStyle w:val="Default"/>
        <w:numPr>
          <w:ilvl w:val="0"/>
          <w:numId w:val="31"/>
        </w:numPr>
        <w:spacing w:line="288" w:lineRule="auto"/>
        <w:rPr>
          <w:sz w:val="28"/>
        </w:rPr>
      </w:pPr>
      <w:r w:rsidRPr="00D75D36">
        <w:rPr>
          <w:color w:val="0000FF"/>
          <w:sz w:val="28"/>
        </w:rPr>
        <w:t xml:space="preserve">http://www.consultant.ru </w:t>
      </w:r>
      <w:r w:rsidRPr="00D75D36">
        <w:rPr>
          <w:sz w:val="28"/>
        </w:rPr>
        <w:t xml:space="preserve">(Правовой сайт КонсультантПлюс) </w:t>
      </w:r>
    </w:p>
    <w:p w:rsidR="00D75D36" w:rsidRPr="00D75D36" w:rsidRDefault="00D75D36" w:rsidP="00D75D36">
      <w:pPr>
        <w:pStyle w:val="Default"/>
        <w:numPr>
          <w:ilvl w:val="0"/>
          <w:numId w:val="31"/>
        </w:numPr>
        <w:spacing w:line="288" w:lineRule="auto"/>
        <w:rPr>
          <w:color w:val="0462C1"/>
          <w:sz w:val="28"/>
        </w:rPr>
      </w:pPr>
      <w:r w:rsidRPr="00D75D36">
        <w:rPr>
          <w:sz w:val="28"/>
        </w:rPr>
        <w:t>Цифровой образовательный контент</w:t>
      </w:r>
      <w:r w:rsidRPr="00D75D36">
        <w:rPr>
          <w:color w:val="0462C1"/>
          <w:sz w:val="28"/>
        </w:rPr>
        <w:t xml:space="preserve">https://educont.ru </w:t>
      </w:r>
    </w:p>
    <w:p w:rsidR="003C73A7" w:rsidRDefault="003C73A7">
      <w:r>
        <w:br w:type="page"/>
      </w:r>
    </w:p>
    <w:p w:rsidR="00D75D36" w:rsidRPr="00B76DA1" w:rsidRDefault="00D75D36" w:rsidP="00D75D36">
      <w:pPr>
        <w:keepNext/>
        <w:keepLines/>
        <w:widowControl w:val="0"/>
        <w:tabs>
          <w:tab w:val="left" w:pos="392"/>
        </w:tabs>
        <w:spacing w:after="320" w:line="240" w:lineRule="auto"/>
        <w:jc w:val="center"/>
        <w:outlineLvl w:val="0"/>
        <w:rPr>
          <w:rFonts w:ascii="Times New Roman" w:eastAsia="Tahoma" w:hAnsi="Times New Roman"/>
          <w:b/>
          <w:bCs/>
          <w:color w:val="000000"/>
          <w:sz w:val="28"/>
          <w:szCs w:val="28"/>
          <w:lang w:bidi="ru-RU"/>
        </w:rPr>
      </w:pPr>
      <w:bookmarkStart w:id="33" w:name="bookmark14"/>
      <w:bookmarkStart w:id="34" w:name="bookmark13"/>
      <w:bookmarkStart w:id="35" w:name="_Toc144930787"/>
      <w:bookmarkStart w:id="36" w:name="_Toc145243896"/>
      <w:r w:rsidRPr="00B76DA1">
        <w:rPr>
          <w:rFonts w:ascii="Times New Roman" w:eastAsia="Tahoma" w:hAnsi="Times New Roman"/>
          <w:b/>
          <w:bCs/>
          <w:color w:val="000000"/>
          <w:sz w:val="28"/>
          <w:szCs w:val="28"/>
          <w:lang w:bidi="ru-RU"/>
        </w:rPr>
        <w:lastRenderedPageBreak/>
        <w:t xml:space="preserve">4. КОНТРОЛЬ И ОЦЕНКА РЕЗУЛЬТАТОВ ОСВОЕНИЯ </w:t>
      </w:r>
      <w:bookmarkEnd w:id="33"/>
      <w:bookmarkEnd w:id="34"/>
      <w:bookmarkEnd w:id="35"/>
      <w:r>
        <w:rPr>
          <w:rFonts w:ascii="Times New Roman" w:eastAsia="Tahoma" w:hAnsi="Times New Roman"/>
          <w:b/>
          <w:bCs/>
          <w:color w:val="000000"/>
          <w:sz w:val="28"/>
          <w:szCs w:val="28"/>
          <w:lang w:bidi="ru-RU"/>
        </w:rPr>
        <w:t>УЧЕБНОГО ПРЕДМЕТА</w:t>
      </w:r>
      <w:bookmarkEnd w:id="36"/>
    </w:p>
    <w:p w:rsidR="00D75D36" w:rsidRDefault="00D75D36" w:rsidP="00D75D36">
      <w:pPr>
        <w:widowControl w:val="0"/>
        <w:spacing w:after="280" w:line="302" w:lineRule="auto"/>
        <w:jc w:val="both"/>
        <w:rPr>
          <w:rFonts w:ascii="Times New Roman" w:eastAsia="Tahoma" w:hAnsi="Times New Roman"/>
          <w:color w:val="000000"/>
          <w:sz w:val="28"/>
          <w:szCs w:val="28"/>
          <w:lang w:bidi="ru-RU"/>
        </w:rPr>
      </w:pPr>
      <w:r w:rsidRPr="00B76DA1">
        <w:rPr>
          <w:rFonts w:ascii="Times New Roman" w:eastAsia="Tahoma" w:hAnsi="Times New Roman"/>
          <w:b/>
          <w:bCs/>
          <w:color w:val="000000"/>
          <w:sz w:val="28"/>
          <w:szCs w:val="28"/>
          <w:lang w:bidi="ru-RU"/>
        </w:rPr>
        <w:t xml:space="preserve">Контроль и оценка </w:t>
      </w:r>
      <w:r w:rsidRPr="00B76DA1">
        <w:rPr>
          <w:rFonts w:ascii="Times New Roman" w:eastAsia="Tahoma" w:hAnsi="Times New Roman"/>
          <w:color w:val="000000"/>
          <w:sz w:val="28"/>
          <w:szCs w:val="28"/>
          <w:lang w:bidi="ru-RU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75D36" w:rsidTr="00D771B1">
        <w:tc>
          <w:tcPr>
            <w:tcW w:w="3115" w:type="dxa"/>
            <w:vAlign w:val="center"/>
          </w:tcPr>
          <w:p w:rsidR="00D75D36" w:rsidRPr="00D771B1" w:rsidRDefault="00D75D36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Общая/профессиональная компетенции</w:t>
            </w:r>
          </w:p>
        </w:tc>
        <w:tc>
          <w:tcPr>
            <w:tcW w:w="3115" w:type="dxa"/>
          </w:tcPr>
          <w:p w:rsidR="00D75D36" w:rsidRPr="00D771B1" w:rsidRDefault="00D75D36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Раздел/Тема</w:t>
            </w:r>
          </w:p>
        </w:tc>
        <w:tc>
          <w:tcPr>
            <w:tcW w:w="3115" w:type="dxa"/>
          </w:tcPr>
          <w:p w:rsidR="00D75D36" w:rsidRPr="00D771B1" w:rsidRDefault="00D75D36" w:rsidP="00D771B1">
            <w:pPr>
              <w:widowControl w:val="0"/>
              <w:ind w:firstLine="26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Тип оценочных мероприятия</w:t>
            </w:r>
          </w:p>
        </w:tc>
      </w:tr>
      <w:tr w:rsidR="00D75D36" w:rsidTr="00D771B1">
        <w:tc>
          <w:tcPr>
            <w:tcW w:w="9345" w:type="dxa"/>
            <w:gridSpan w:val="3"/>
          </w:tcPr>
          <w:p w:rsidR="00D75D36" w:rsidRPr="00D771B1" w:rsidRDefault="00D75D36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771B1">
              <w:rPr>
                <w:rFonts w:ascii="Times New Roman" w:eastAsia="Tahoma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 w:bidi="ru-RU"/>
              </w:rPr>
              <w:t>Раздел 1. Человек в обществе</w:t>
            </w:r>
          </w:p>
        </w:tc>
      </w:tr>
      <w:tr w:rsidR="00D75D36" w:rsidTr="00D771B1">
        <w:tc>
          <w:tcPr>
            <w:tcW w:w="3115" w:type="dxa"/>
          </w:tcPr>
          <w:p w:rsidR="00D75D36" w:rsidRPr="00D771B1" w:rsidRDefault="00D75D36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D75D36" w:rsidRPr="00D771B1" w:rsidRDefault="00D75D36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05</w:t>
            </w:r>
          </w:p>
        </w:tc>
        <w:tc>
          <w:tcPr>
            <w:tcW w:w="3115" w:type="dxa"/>
          </w:tcPr>
          <w:p w:rsidR="00D75D36" w:rsidRPr="00D771B1" w:rsidRDefault="00D75D36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1.1.</w:t>
            </w:r>
          </w:p>
          <w:p w:rsidR="00D75D36" w:rsidRPr="00D771B1" w:rsidRDefault="00D75D36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Общество и общественные отношения. Развитие общества</w:t>
            </w:r>
          </w:p>
        </w:tc>
        <w:tc>
          <w:tcPr>
            <w:tcW w:w="3115" w:type="dxa"/>
            <w:vAlign w:val="center"/>
          </w:tcPr>
          <w:p w:rsidR="00D75D36" w:rsidRPr="00D771B1" w:rsidRDefault="00D75D36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Познавательные задания</w:t>
            </w:r>
          </w:p>
          <w:p w:rsidR="00D75D36" w:rsidRPr="00D771B1" w:rsidRDefault="00D75D36" w:rsidP="00D771B1">
            <w:pPr>
              <w:widowControl w:val="0"/>
              <w:numPr>
                <w:ilvl w:val="0"/>
                <w:numId w:val="32"/>
              </w:numPr>
              <w:tabs>
                <w:tab w:val="left" w:pos="240"/>
              </w:tabs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Вопросы проблемного характера</w:t>
            </w:r>
          </w:p>
          <w:p w:rsidR="00D75D36" w:rsidRPr="00D771B1" w:rsidRDefault="00D75D36" w:rsidP="00D771B1">
            <w:pPr>
              <w:widowControl w:val="0"/>
              <w:numPr>
                <w:ilvl w:val="0"/>
                <w:numId w:val="32"/>
              </w:numPr>
              <w:tabs>
                <w:tab w:val="left" w:pos="240"/>
              </w:tabs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Задания к схемам, таблицам, диаграммам, инфографике</w:t>
            </w:r>
          </w:p>
          <w:p w:rsidR="00D75D36" w:rsidRPr="00D771B1" w:rsidRDefault="00D75D36" w:rsidP="00D771B1">
            <w:pPr>
              <w:widowControl w:val="0"/>
              <w:numPr>
                <w:ilvl w:val="0"/>
                <w:numId w:val="32"/>
              </w:numPr>
              <w:tabs>
                <w:tab w:val="left" w:pos="240"/>
              </w:tabs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Проектные задания </w:t>
            </w: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Тестирование</w:t>
            </w:r>
          </w:p>
          <w:p w:rsidR="00D75D36" w:rsidRPr="00D771B1" w:rsidRDefault="00D75D36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Самооценка и взаимооценка знаний /умений обучающихся</w:t>
            </w:r>
          </w:p>
        </w:tc>
      </w:tr>
      <w:tr w:rsidR="00D75D36" w:rsidTr="00D771B1">
        <w:tc>
          <w:tcPr>
            <w:tcW w:w="3115" w:type="dxa"/>
          </w:tcPr>
          <w:p w:rsidR="00D75D36" w:rsidRPr="00D771B1" w:rsidRDefault="00D75D36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02</w:t>
            </w:r>
          </w:p>
          <w:p w:rsidR="00D75D36" w:rsidRPr="00D771B1" w:rsidRDefault="00D75D36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04</w:t>
            </w:r>
          </w:p>
          <w:p w:rsidR="00D75D36" w:rsidRPr="00D771B1" w:rsidRDefault="00D75D36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05</w:t>
            </w:r>
          </w:p>
        </w:tc>
        <w:tc>
          <w:tcPr>
            <w:tcW w:w="3115" w:type="dxa"/>
          </w:tcPr>
          <w:p w:rsidR="00D75D36" w:rsidRPr="00D771B1" w:rsidRDefault="00D75D36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1.2.</w:t>
            </w:r>
          </w:p>
          <w:p w:rsidR="00D75D36" w:rsidRPr="00D771B1" w:rsidRDefault="00D75D36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Биосоциальная природа человека и его деятельность</w:t>
            </w:r>
          </w:p>
        </w:tc>
        <w:tc>
          <w:tcPr>
            <w:tcW w:w="3115" w:type="dxa"/>
            <w:vAlign w:val="center"/>
          </w:tcPr>
          <w:p w:rsidR="00D771B1" w:rsidRPr="00D771B1" w:rsidRDefault="00D75D36" w:rsidP="00D771B1">
            <w:pPr>
              <w:widowControl w:val="0"/>
              <w:ind w:firstLine="18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Устный опрос Познавательные задания •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Задания к документам, содержащим социальную информацию</w:t>
            </w:r>
          </w:p>
          <w:p w:rsidR="00D771B1" w:rsidRPr="00D771B1" w:rsidRDefault="00D771B1" w:rsidP="00D771B1">
            <w:pPr>
              <w:widowControl w:val="0"/>
              <w:ind w:firstLine="18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• Проектные задания </w:t>
            </w: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Тестирование</w:t>
            </w:r>
          </w:p>
          <w:p w:rsidR="00D75D36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Самооценка и взаимооценка знаний /умений обучающихся</w:t>
            </w:r>
          </w:p>
        </w:tc>
      </w:tr>
      <w:tr w:rsidR="00D771B1" w:rsidTr="00D771B1">
        <w:tc>
          <w:tcPr>
            <w:tcW w:w="3115" w:type="dxa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OK 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02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t>OK 04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t>OK 05</w:t>
            </w:r>
          </w:p>
        </w:tc>
        <w:tc>
          <w:tcPr>
            <w:tcW w:w="3115" w:type="dxa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Тема 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en-US"/>
              </w:rPr>
              <w:t>1.3.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Познавательная деятельность человека. Научное познание</w:t>
            </w:r>
          </w:p>
        </w:tc>
        <w:tc>
          <w:tcPr>
            <w:tcW w:w="3115" w:type="dxa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Устный опрос Познавательные задания •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Задания к документам, содержащим социальную информацию</w:t>
            </w:r>
          </w:p>
          <w:p w:rsidR="00D771B1" w:rsidRPr="00D771B1" w:rsidRDefault="00D771B1" w:rsidP="00D771B1">
            <w:pPr>
              <w:widowControl w:val="0"/>
              <w:ind w:firstLine="18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• Познавательные задания </w:t>
            </w: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Самооценка и взаимооценка знаний /умений обучающихся</w:t>
            </w:r>
          </w:p>
        </w:tc>
      </w:tr>
      <w:tr w:rsidR="00D771B1" w:rsidTr="00D771B1">
        <w:tc>
          <w:tcPr>
            <w:tcW w:w="9345" w:type="dxa"/>
            <w:gridSpan w:val="3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771B1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Раздел </w:t>
            </w:r>
            <w:r w:rsidRPr="00D771B1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val="en-US" w:bidi="en-US"/>
              </w:rPr>
              <w:t xml:space="preserve">2. </w:t>
            </w:r>
            <w:r w:rsidRPr="00D771B1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Духовная культура</w:t>
            </w:r>
          </w:p>
        </w:tc>
      </w:tr>
      <w:tr w:rsidR="00D771B1" w:rsidTr="00D771B1">
        <w:tc>
          <w:tcPr>
            <w:tcW w:w="3115" w:type="dxa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t>OK 03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t>OK 05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OK 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Об</w:t>
            </w:r>
          </w:p>
        </w:tc>
        <w:tc>
          <w:tcPr>
            <w:tcW w:w="3115" w:type="dxa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2.1.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Духовная культура личности и общества</w:t>
            </w:r>
          </w:p>
        </w:tc>
        <w:tc>
          <w:tcPr>
            <w:tcW w:w="3115" w:type="dxa"/>
            <w:vAlign w:val="center"/>
          </w:tcPr>
          <w:p w:rsidR="00D771B1" w:rsidRPr="00D771B1" w:rsidRDefault="00D771B1" w:rsidP="00D771B1">
            <w:pPr>
              <w:widowControl w:val="0"/>
              <w:ind w:left="160" w:hanging="16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Познавательные задания •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Вопросы проблемного характера</w:t>
            </w:r>
          </w:p>
          <w:p w:rsidR="00D771B1" w:rsidRPr="00D771B1" w:rsidRDefault="00D771B1" w:rsidP="00D771B1">
            <w:pPr>
              <w:widowControl w:val="0"/>
              <w:ind w:left="160" w:firstLine="2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• Задания к документам, содержащим социальную информацию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Тестирование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Самооценка и взаимооценка знаний </w:t>
            </w: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lastRenderedPageBreak/>
              <w:t>/умений обучающихся</w:t>
            </w:r>
          </w:p>
        </w:tc>
      </w:tr>
      <w:tr w:rsidR="00D771B1" w:rsidTr="00D771B1">
        <w:tc>
          <w:tcPr>
            <w:tcW w:w="3115" w:type="dxa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lastRenderedPageBreak/>
              <w:t>OK 02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t>OK 03</w:t>
            </w:r>
          </w:p>
        </w:tc>
        <w:tc>
          <w:tcPr>
            <w:tcW w:w="3115" w:type="dxa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2.2.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Наука и образование в современном мире</w:t>
            </w:r>
          </w:p>
        </w:tc>
        <w:tc>
          <w:tcPr>
            <w:tcW w:w="3115" w:type="dxa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Устный опрос Познавательные задания •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Задания к документам, содержащим социальную информацию</w:t>
            </w:r>
          </w:p>
          <w:p w:rsidR="00D771B1" w:rsidRPr="00D771B1" w:rsidRDefault="00D771B1" w:rsidP="00D771B1">
            <w:pPr>
              <w:widowControl w:val="0"/>
              <w:ind w:firstLine="18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• Проектные задания </w:t>
            </w: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Тестирование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Самооценка и взаимооценка знаний /умений обучающихся</w:t>
            </w:r>
          </w:p>
        </w:tc>
      </w:tr>
      <w:tr w:rsidR="00D771B1" w:rsidTr="00D771B1">
        <w:tc>
          <w:tcPr>
            <w:tcW w:w="3115" w:type="dxa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t>OK 05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t>OK 06</w:t>
            </w:r>
          </w:p>
        </w:tc>
        <w:tc>
          <w:tcPr>
            <w:tcW w:w="3115" w:type="dxa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2.3.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Религия</w:t>
            </w:r>
          </w:p>
        </w:tc>
        <w:tc>
          <w:tcPr>
            <w:tcW w:w="3115" w:type="dxa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Устный опрос Познавательные задания •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Задания к документам, содержащим социальную информацию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Самооценка и взаимооценка знаний /умений обучающихся</w:t>
            </w:r>
          </w:p>
        </w:tc>
      </w:tr>
      <w:tr w:rsidR="00D771B1" w:rsidTr="00D771B1">
        <w:tc>
          <w:tcPr>
            <w:tcW w:w="3115" w:type="dxa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t>OK 01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t>OK 05</w:t>
            </w:r>
          </w:p>
        </w:tc>
        <w:tc>
          <w:tcPr>
            <w:tcW w:w="3115" w:type="dxa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2.4.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Искусство</w:t>
            </w:r>
          </w:p>
        </w:tc>
        <w:tc>
          <w:tcPr>
            <w:tcW w:w="3115" w:type="dxa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Устный опрос</w:t>
            </w:r>
          </w:p>
          <w:p w:rsidR="00D771B1" w:rsidRPr="00D771B1" w:rsidRDefault="00D771B1" w:rsidP="00D771B1">
            <w:pPr>
              <w:widowControl w:val="0"/>
              <w:ind w:left="160" w:firstLine="2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Познавательные задания</w:t>
            </w:r>
          </w:p>
          <w:p w:rsidR="00D771B1" w:rsidRPr="00D771B1" w:rsidRDefault="00D771B1" w:rsidP="00D771B1">
            <w:pPr>
              <w:widowControl w:val="0"/>
              <w:ind w:left="160" w:firstLine="2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Задания к документам, содержащим социальную информацию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Самооценка и взаимооценка знаний /умений обучающихся</w:t>
            </w:r>
          </w:p>
        </w:tc>
      </w:tr>
      <w:tr w:rsidR="00D771B1" w:rsidTr="00D771B1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771B1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 3. Экономическая жизнь общества</w:t>
            </w:r>
          </w:p>
        </w:tc>
      </w:tr>
      <w:tr w:rsidR="00D771B1" w:rsidTr="00D771B1"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02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07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3.1.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 - основа ж и з н едеятел ь н о сти общества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Устный опрос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Познавательные задания</w:t>
            </w:r>
          </w:p>
          <w:p w:rsidR="00D771B1" w:rsidRPr="00D771B1" w:rsidRDefault="00D771B1" w:rsidP="00D771B1">
            <w:pPr>
              <w:widowControl w:val="0"/>
              <w:ind w:firstLine="18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•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Задания к схемам, таблицам, диаграммам, инфографике </w:t>
            </w: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Самооценка и взаимооценка знаний /умений обучающихся</w:t>
            </w:r>
          </w:p>
        </w:tc>
      </w:tr>
      <w:tr w:rsidR="00D771B1" w:rsidTr="00D771B1"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03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3.2.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Рыночные отношения в экономике. Финансовые институты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Устный опрос Познавательные задания •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Задания к документам, содержащим социальную информацию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Самооценка и взаимооценка знаний /умений обучающихся</w:t>
            </w:r>
          </w:p>
        </w:tc>
      </w:tr>
      <w:tr w:rsidR="00D771B1" w:rsidTr="00D771B1"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02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3.3.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Рынок труда и безработица. Рациональное поведение потребителя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Устный опрос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Познавательные задания</w:t>
            </w:r>
          </w:p>
          <w:p w:rsidR="00D771B1" w:rsidRPr="00D771B1" w:rsidRDefault="00D771B1" w:rsidP="00D771B1">
            <w:pPr>
              <w:widowControl w:val="0"/>
              <w:numPr>
                <w:ilvl w:val="0"/>
                <w:numId w:val="33"/>
              </w:numPr>
              <w:tabs>
                <w:tab w:val="left" w:pos="395"/>
              </w:tabs>
              <w:ind w:firstLine="16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Задания-задачи</w:t>
            </w:r>
          </w:p>
          <w:p w:rsidR="00D771B1" w:rsidRPr="00D771B1" w:rsidRDefault="00D771B1" w:rsidP="00D771B1">
            <w:pPr>
              <w:widowControl w:val="0"/>
              <w:numPr>
                <w:ilvl w:val="0"/>
                <w:numId w:val="33"/>
              </w:numPr>
              <w:tabs>
                <w:tab w:val="left" w:pos="395"/>
              </w:tabs>
              <w:ind w:left="160" w:firstLine="2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Задания к схемам,таблицам, диаграммам, инфографике</w:t>
            </w:r>
          </w:p>
          <w:p w:rsidR="00D771B1" w:rsidRPr="00D771B1" w:rsidRDefault="00D771B1" w:rsidP="00D771B1">
            <w:pPr>
              <w:widowControl w:val="0"/>
              <w:numPr>
                <w:ilvl w:val="0"/>
                <w:numId w:val="33"/>
              </w:numPr>
              <w:tabs>
                <w:tab w:val="left" w:pos="235"/>
              </w:tabs>
              <w:ind w:firstLine="18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Проектные задания </w:t>
            </w: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Самооценка и взаимооценка знаний </w:t>
            </w: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lastRenderedPageBreak/>
              <w:t>/умений обучающихся</w:t>
            </w:r>
          </w:p>
        </w:tc>
      </w:tr>
      <w:tr w:rsidR="00D771B1" w:rsidTr="00D771B1"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ОК 01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3.4.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Предприятие в экономике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Устный опрос Познавательные задания •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Задания - задачи • Задания к документам, содержащим социальную информацию</w:t>
            </w:r>
          </w:p>
          <w:p w:rsidR="00D771B1" w:rsidRPr="00D771B1" w:rsidRDefault="00D771B1" w:rsidP="00D771B1">
            <w:pPr>
              <w:widowControl w:val="0"/>
              <w:ind w:firstLine="18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• Проектные задания </w:t>
            </w: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Самооценка и взаимооценка знаний /умений обучающихся</w:t>
            </w:r>
          </w:p>
        </w:tc>
      </w:tr>
      <w:tr w:rsidR="00D771B1" w:rsidTr="00D771B1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3.5.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 и государство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Устный опрос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Познавательные задания</w:t>
            </w:r>
          </w:p>
          <w:p w:rsidR="00D771B1" w:rsidRPr="00D771B1" w:rsidRDefault="00D771B1" w:rsidP="00D771B1">
            <w:pPr>
              <w:widowControl w:val="0"/>
              <w:ind w:left="160" w:firstLine="2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•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Задания к схемам, таблицам, диаграммам, инфографике Тестирование</w:t>
            </w:r>
          </w:p>
          <w:p w:rsidR="00D771B1" w:rsidRPr="00D771B1" w:rsidRDefault="00D771B1" w:rsidP="00D771B1">
            <w:pPr>
              <w:widowControl w:val="0"/>
              <w:ind w:left="160" w:firstLine="2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Самооценка и взаимооценка знаний /умений обучающихся</w:t>
            </w:r>
          </w:p>
        </w:tc>
      </w:tr>
      <w:tr w:rsidR="00D771B1" w:rsidTr="00D771B1"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Об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t>OK 09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З.б.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Познавательные задания</w:t>
            </w:r>
          </w:p>
          <w:p w:rsidR="00D771B1" w:rsidRPr="00D771B1" w:rsidRDefault="00D771B1" w:rsidP="00D771B1">
            <w:pPr>
              <w:widowControl w:val="0"/>
              <w:numPr>
                <w:ilvl w:val="0"/>
                <w:numId w:val="34"/>
              </w:numPr>
              <w:tabs>
                <w:tab w:val="left" w:pos="534"/>
              </w:tabs>
              <w:ind w:left="160" w:firstLine="2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Вопросы проблемного характера</w:t>
            </w:r>
          </w:p>
          <w:p w:rsidR="00D771B1" w:rsidRPr="00D771B1" w:rsidRDefault="00D771B1" w:rsidP="00D771B1">
            <w:pPr>
              <w:widowControl w:val="0"/>
              <w:numPr>
                <w:ilvl w:val="0"/>
                <w:numId w:val="34"/>
              </w:numPr>
              <w:tabs>
                <w:tab w:val="left" w:pos="534"/>
              </w:tabs>
              <w:ind w:left="160" w:firstLine="2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документами, содержащими социальную информацию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Самооценка и взаимооценка знаний /умений обучающихся</w:t>
            </w:r>
          </w:p>
        </w:tc>
      </w:tr>
      <w:tr w:rsidR="00D771B1" w:rsidTr="00D771B1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771B1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Раздел </w:t>
            </w:r>
            <w:r w:rsidRPr="00D771B1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val="en-US" w:bidi="en-US"/>
              </w:rPr>
              <w:t xml:space="preserve">4. </w:t>
            </w:r>
            <w:r w:rsidRPr="00D771B1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Социальная сфера</w:t>
            </w:r>
          </w:p>
        </w:tc>
      </w:tr>
      <w:tr w:rsidR="00D771B1" w:rsidTr="00D771B1"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05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4.1.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Социальная структура общества. Положение личности в обществе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Устный опрос Познавательные задания •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Задания к документам, содержащим социальную информацию </w:t>
            </w: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Тестирование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Самооценка и взаимооценка знаний /умений обучающихся</w:t>
            </w:r>
          </w:p>
        </w:tc>
      </w:tr>
      <w:tr w:rsidR="00D771B1" w:rsidTr="00D771B1"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05</w:t>
            </w:r>
          </w:p>
          <w:p w:rsidR="00D771B1" w:rsidRPr="00D771B1" w:rsidRDefault="003C73A7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4.2.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Семья в современном мире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Устный опрос Познавательные задания •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Задания к документам, содержащим социальную информацию </w:t>
            </w: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Тестирование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Самооценка и взаимооценка знаний /умений обучающихся</w:t>
            </w:r>
          </w:p>
        </w:tc>
      </w:tr>
      <w:tr w:rsidR="00D771B1" w:rsidTr="00D771B1"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05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r w:rsidR="003C73A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4.3.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Этнические общности и нации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Устный опрос Познавательные задания •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Задания к документам, содержащим социальную информацию </w:t>
            </w: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Тестирование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Самооценка и взаимооценка знаний </w:t>
            </w: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lastRenderedPageBreak/>
              <w:t>/умений обучающихся</w:t>
            </w:r>
          </w:p>
        </w:tc>
      </w:tr>
      <w:tr w:rsidR="00D771B1" w:rsidTr="00D771B1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ОК 04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05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4.4.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Социальные нормы и социальный контроль. Социальный конфликт и способы его разрешения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Устный опрос Познавательные задания •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Задания-задачи • Проектные задания</w:t>
            </w: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 xml:space="preserve"> Самооценка и взаимооценка знаний /умений обучающихся</w:t>
            </w:r>
          </w:p>
        </w:tc>
      </w:tr>
      <w:tr w:rsidR="00D771B1" w:rsidTr="00D771B1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 5. Политическая сфера</w:t>
            </w:r>
          </w:p>
        </w:tc>
      </w:tr>
      <w:tr w:rsidR="00D771B1" w:rsidTr="00D771B1"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05</w:t>
            </w:r>
          </w:p>
          <w:p w:rsidR="00D771B1" w:rsidRPr="00D771B1" w:rsidRDefault="003C73A7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5.1.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Политика и власть. Политическая система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Устный опрос Познавательные задания •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Задания к документам, содержащим социальную информацию </w:t>
            </w: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Тестирование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Самооценка и взаимооценка знаний /умений обучающихся</w:t>
            </w:r>
          </w:p>
        </w:tc>
      </w:tr>
      <w:tr w:rsidR="00D771B1" w:rsidTr="00D771B1"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03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5.2.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Устный опрос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Познавательные задания</w:t>
            </w:r>
          </w:p>
          <w:p w:rsidR="00D771B1" w:rsidRPr="00D771B1" w:rsidRDefault="00D771B1" w:rsidP="00D771B1">
            <w:pPr>
              <w:widowControl w:val="0"/>
              <w:numPr>
                <w:ilvl w:val="0"/>
                <w:numId w:val="35"/>
              </w:numPr>
              <w:tabs>
                <w:tab w:val="left" w:pos="430"/>
              </w:tabs>
              <w:ind w:firstLine="18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Задания-задачи</w:t>
            </w:r>
          </w:p>
          <w:p w:rsidR="00D771B1" w:rsidRPr="00D771B1" w:rsidRDefault="00D771B1" w:rsidP="00D771B1">
            <w:pPr>
              <w:widowControl w:val="0"/>
              <w:numPr>
                <w:ilvl w:val="0"/>
                <w:numId w:val="35"/>
              </w:numPr>
              <w:tabs>
                <w:tab w:val="left" w:pos="430"/>
              </w:tabs>
              <w:ind w:left="18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Задания к документам, содержащим социальную информацию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Самооценка и взаимооценка знаний /умений обучающихся</w:t>
            </w:r>
          </w:p>
        </w:tc>
      </w:tr>
      <w:tr w:rsidR="00D771B1" w:rsidTr="00D771B1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771B1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 6. Правовое регулирование общественных отношений в Российской Федерации</w:t>
            </w:r>
          </w:p>
        </w:tc>
      </w:tr>
      <w:tr w:rsidR="00D771B1" w:rsidTr="00D771B1"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01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05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6.1.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Право в системе социальных норм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Устный опрос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Познавательные задания •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Задания к документам, содержащим социальную информацию </w:t>
            </w: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Тестирование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Самооценка и взаимооценка знаний /умений обучающихся</w:t>
            </w:r>
          </w:p>
        </w:tc>
      </w:tr>
      <w:tr w:rsidR="00D771B1" w:rsidTr="00D771B1"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02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Об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07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6.2.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Основы конституционного права Российской Федерации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Устный опрос Познавательные задания</w:t>
            </w:r>
          </w:p>
          <w:p w:rsidR="00D771B1" w:rsidRPr="00D771B1" w:rsidRDefault="00D771B1" w:rsidP="00D771B1">
            <w:pPr>
              <w:widowControl w:val="0"/>
              <w:ind w:firstLine="18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•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Задания- задачи </w:t>
            </w: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Тестирование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Самооценка и взаимооценка знаний /умений обучающихся</w:t>
            </w:r>
          </w:p>
        </w:tc>
      </w:tr>
      <w:tr w:rsidR="00D771B1" w:rsidTr="00D771B1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02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05</w:t>
            </w:r>
          </w:p>
          <w:p w:rsidR="00D771B1" w:rsidRPr="00D771B1" w:rsidRDefault="003C73A7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ОК 06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б.З.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Устный опрос Познавательные задания •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Задания-задачи </w:t>
            </w: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Тестирование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Самооценка и взаимооценка знаний /умений обучающихся</w:t>
            </w:r>
          </w:p>
        </w:tc>
      </w:tr>
      <w:tr w:rsidR="00D771B1" w:rsidTr="00D771B1"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OK 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02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OK </w:t>
            </w:r>
            <w:r w:rsidR="003C73A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06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lastRenderedPageBreak/>
              <w:t>OK 09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Тема 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en-US"/>
              </w:rPr>
              <w:t>6.4.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Правовое регулирование 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налоговых, административных, уголовных правоотношений. Экологическое законодательство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lastRenderedPageBreak/>
              <w:t>Устный опрос Познавательные задания</w:t>
            </w:r>
          </w:p>
          <w:p w:rsidR="00D771B1" w:rsidRPr="00D771B1" w:rsidRDefault="00D771B1" w:rsidP="00D771B1">
            <w:pPr>
              <w:widowControl w:val="0"/>
              <w:ind w:firstLine="18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lastRenderedPageBreak/>
              <w:t>•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Задания-задачи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Тестирование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Самооценка и взаимооценка знаний /умений обучающихся</w:t>
            </w:r>
          </w:p>
        </w:tc>
      </w:tr>
      <w:tr w:rsidR="00D771B1" w:rsidTr="00D771B1"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lastRenderedPageBreak/>
              <w:t>OK 02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t>OK 05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t>OK 09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Тема 6.5.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Отрасли процессуального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права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Устный опрос Познавательные задания •</w:t>
            </w: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Задания-задачи </w:t>
            </w: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Тестирование</w:t>
            </w:r>
          </w:p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Самооценка и взаимооценка знаний /умений обучающихся</w:t>
            </w:r>
          </w:p>
        </w:tc>
      </w:tr>
      <w:tr w:rsidR="00D771B1" w:rsidTr="00D771B1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val="en-US" w:bidi="en-US"/>
              </w:rPr>
              <w:t>OK 01, OK 02, OK 03, OK 04, OK 05, OK 06, OK 07, OK 09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B1" w:rsidRPr="00D771B1" w:rsidRDefault="00D771B1" w:rsidP="00D771B1">
            <w:pPr>
              <w:widowControl w:val="0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771B1">
              <w:rPr>
                <w:rFonts w:ascii="Times New Roman" w:eastAsia="Tahoma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Выполнение заданий промежуточной аттестации</w:t>
            </w:r>
          </w:p>
        </w:tc>
      </w:tr>
    </w:tbl>
    <w:p w:rsidR="003C73A7" w:rsidRDefault="003C73A7" w:rsidP="00D771B1">
      <w:pPr>
        <w:widowControl w:val="0"/>
        <w:spacing w:after="280" w:line="302" w:lineRule="auto"/>
        <w:jc w:val="both"/>
        <w:rPr>
          <w:rFonts w:ascii="Times New Roman" w:eastAsia="Tahoma" w:hAnsi="Times New Roman"/>
          <w:color w:val="000000"/>
          <w:sz w:val="28"/>
          <w:szCs w:val="28"/>
          <w:lang w:bidi="ru-RU"/>
        </w:rPr>
      </w:pPr>
    </w:p>
    <w:p w:rsidR="003C73A7" w:rsidRDefault="003C73A7">
      <w:pPr>
        <w:rPr>
          <w:rFonts w:ascii="Times New Roman" w:eastAsia="Tahoma" w:hAnsi="Times New Roman"/>
          <w:color w:val="000000"/>
          <w:sz w:val="28"/>
          <w:szCs w:val="28"/>
          <w:lang w:bidi="ru-RU"/>
        </w:rPr>
      </w:pPr>
      <w:r>
        <w:rPr>
          <w:rFonts w:ascii="Times New Roman" w:eastAsia="Tahoma" w:hAnsi="Times New Roman"/>
          <w:color w:val="000000"/>
          <w:sz w:val="28"/>
          <w:szCs w:val="28"/>
          <w:lang w:bidi="ru-RU"/>
        </w:rPr>
        <w:br w:type="page"/>
      </w:r>
    </w:p>
    <w:p w:rsidR="00D771B1" w:rsidRDefault="00D771B1" w:rsidP="00D771B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37" w:name="_GoBack"/>
      <w:bookmarkEnd w:id="37"/>
      <w:r>
        <w:rPr>
          <w:rFonts w:ascii="Times New Roman" w:hAnsi="Times New Roman"/>
          <w:b/>
          <w:sz w:val="28"/>
          <w:szCs w:val="28"/>
        </w:rPr>
        <w:lastRenderedPageBreak/>
        <w:t>Лист регистраций изменений,</w:t>
      </w:r>
    </w:p>
    <w:p w:rsidR="00D771B1" w:rsidRDefault="00D771B1" w:rsidP="00D771B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вносимых в рабочую программу учебного предмета. </w:t>
      </w:r>
    </w:p>
    <w:p w:rsidR="00D771B1" w:rsidRDefault="00D771B1" w:rsidP="00D771B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2"/>
        <w:gridCol w:w="1757"/>
        <w:gridCol w:w="2939"/>
        <w:gridCol w:w="3901"/>
      </w:tblGrid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1B1" w:rsidRDefault="00D771B1" w:rsidP="00D771B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1B1" w:rsidRDefault="00D771B1" w:rsidP="00D771B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1B1" w:rsidRDefault="00D771B1" w:rsidP="00D771B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1B1" w:rsidRDefault="00D771B1" w:rsidP="00D771B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1B1" w:rsidTr="00D771B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B1" w:rsidRDefault="00D771B1" w:rsidP="00D771B1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D771B1" w:rsidRDefault="00D771B1" w:rsidP="00D771B1">
      <w:pPr>
        <w:widowControl w:val="0"/>
        <w:spacing w:after="280" w:line="302" w:lineRule="auto"/>
        <w:jc w:val="both"/>
        <w:rPr>
          <w:rFonts w:ascii="Times New Roman" w:eastAsia="Tahoma" w:hAnsi="Times New Roman"/>
          <w:color w:val="000000"/>
          <w:sz w:val="28"/>
          <w:szCs w:val="28"/>
          <w:lang w:bidi="ru-RU"/>
        </w:rPr>
      </w:pPr>
    </w:p>
    <w:sectPr w:rsidR="00D771B1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278" w:rsidRDefault="00B44278" w:rsidP="00D771B1">
      <w:pPr>
        <w:spacing w:after="0" w:line="240" w:lineRule="auto"/>
      </w:pPr>
      <w:r>
        <w:separator/>
      </w:r>
    </w:p>
  </w:endnote>
  <w:endnote w:type="continuationSeparator" w:id="0">
    <w:p w:rsidR="00B44278" w:rsidRDefault="00B44278" w:rsidP="00D77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7633290"/>
      <w:docPartObj>
        <w:docPartGallery w:val="Page Numbers (Bottom of Page)"/>
        <w:docPartUnique/>
      </w:docPartObj>
    </w:sdtPr>
    <w:sdtEndPr/>
    <w:sdtContent>
      <w:p w:rsidR="00003DE1" w:rsidRDefault="00003DE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73A7">
          <w:rPr>
            <w:noProof/>
          </w:rPr>
          <w:t>31</w:t>
        </w:r>
        <w:r>
          <w:fldChar w:fldCharType="end"/>
        </w:r>
      </w:p>
    </w:sdtContent>
  </w:sdt>
  <w:p w:rsidR="00003DE1" w:rsidRDefault="00003DE1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DE1" w:rsidRDefault="00003DE1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7C2C7E9" wp14:editId="067C20DF">
              <wp:simplePos x="0" y="0"/>
              <wp:positionH relativeFrom="page">
                <wp:posOffset>6886575</wp:posOffset>
              </wp:positionH>
              <wp:positionV relativeFrom="page">
                <wp:posOffset>9972675</wp:posOffset>
              </wp:positionV>
              <wp:extent cx="117475" cy="95885"/>
              <wp:effectExtent l="0" t="0" r="0" b="0"/>
              <wp:wrapNone/>
              <wp:docPr id="17" name="Shape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475" cy="9588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003DE1" w:rsidRDefault="00003DE1">
                          <w:pPr>
                            <w:pStyle w:val="2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C73A7" w:rsidRPr="003C73A7">
                            <w:rPr>
                              <w:noProof/>
                              <w:sz w:val="22"/>
                              <w:szCs w:val="22"/>
                            </w:rPr>
                            <w:t>39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C2C7E9" id="_x0000_t202" coordsize="21600,21600" o:spt="202" path="m,l,21600r21600,l21600,xe">
              <v:stroke joinstyle="miter"/>
              <v:path gradientshapeok="t" o:connecttype="rect"/>
            </v:shapetype>
            <v:shape id="Shape 17" o:spid="_x0000_s1026" type="#_x0000_t202" style="position:absolute;margin-left:542.25pt;margin-top:785.25pt;width:9.25pt;height:7.55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" filled="f" stroked="f">
              <v:textbox style="mso-fit-shape-to-text:t" inset="0,0,0,0">
                <w:txbxContent>
                  <w:p w:rsidR="00003DE1" w:rsidRDefault="00003DE1">
                    <w:pPr>
                      <w:pStyle w:val="2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C73A7" w:rsidRPr="003C73A7">
                      <w:rPr>
                        <w:noProof/>
                        <w:sz w:val="22"/>
                        <w:szCs w:val="22"/>
                      </w:rPr>
                      <w:t>39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278" w:rsidRDefault="00B44278" w:rsidP="00D771B1">
      <w:pPr>
        <w:spacing w:after="0" w:line="240" w:lineRule="auto"/>
      </w:pPr>
      <w:r>
        <w:separator/>
      </w:r>
    </w:p>
  </w:footnote>
  <w:footnote w:type="continuationSeparator" w:id="0">
    <w:p w:rsidR="00B44278" w:rsidRDefault="00B44278" w:rsidP="00D771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04406"/>
    <w:multiLevelType w:val="multilevel"/>
    <w:tmpl w:val="C4961F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CF35D1"/>
    <w:multiLevelType w:val="multilevel"/>
    <w:tmpl w:val="8BB62FD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6E00FD"/>
    <w:multiLevelType w:val="multilevel"/>
    <w:tmpl w:val="36782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3C7AD1"/>
    <w:multiLevelType w:val="multilevel"/>
    <w:tmpl w:val="C8A60762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D563BA"/>
    <w:multiLevelType w:val="multilevel"/>
    <w:tmpl w:val="52E8E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A866459"/>
    <w:multiLevelType w:val="multilevel"/>
    <w:tmpl w:val="D35E5D92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A934A49"/>
    <w:multiLevelType w:val="multilevel"/>
    <w:tmpl w:val="23C0C1B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B86401D"/>
    <w:multiLevelType w:val="multilevel"/>
    <w:tmpl w:val="96FA7F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C3C7CCA"/>
    <w:multiLevelType w:val="multilevel"/>
    <w:tmpl w:val="3C785C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D3F4E9D"/>
    <w:multiLevelType w:val="multilevel"/>
    <w:tmpl w:val="288610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D94221D"/>
    <w:multiLevelType w:val="multilevel"/>
    <w:tmpl w:val="E5DA878E"/>
    <w:lvl w:ilvl="0">
      <w:start w:val="6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02A5063"/>
    <w:multiLevelType w:val="multilevel"/>
    <w:tmpl w:val="4EBCE01A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02B6727"/>
    <w:multiLevelType w:val="multilevel"/>
    <w:tmpl w:val="11BE26C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17374DE4"/>
    <w:multiLevelType w:val="multilevel"/>
    <w:tmpl w:val="DD3E332C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B97212D"/>
    <w:multiLevelType w:val="multilevel"/>
    <w:tmpl w:val="D53612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0DC45FF"/>
    <w:multiLevelType w:val="hybridMultilevel"/>
    <w:tmpl w:val="EFC4B030"/>
    <w:lvl w:ilvl="0" w:tplc="75DE4E2E">
      <w:start w:val="11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64D0A7A"/>
    <w:multiLevelType w:val="multilevel"/>
    <w:tmpl w:val="1F7E82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7495E4E"/>
    <w:multiLevelType w:val="multilevel"/>
    <w:tmpl w:val="212C188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20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8AF7E69"/>
    <w:multiLevelType w:val="multilevel"/>
    <w:tmpl w:val="B124395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D567E14"/>
    <w:multiLevelType w:val="multilevel"/>
    <w:tmpl w:val="4E2C427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48051B1"/>
    <w:multiLevelType w:val="hybridMultilevel"/>
    <w:tmpl w:val="6F187FDA"/>
    <w:lvl w:ilvl="0" w:tplc="95066BAC">
      <w:start w:val="1"/>
      <w:numFmt w:val="decimal"/>
      <w:lvlText w:val="%1."/>
      <w:lvlJc w:val="left"/>
      <w:pPr>
        <w:ind w:left="720" w:hanging="360"/>
      </w:pPr>
      <w:rPr>
        <w:color w:val="0D0D0D" w:themeColor="text1" w:themeTint="F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8BD7BB6"/>
    <w:multiLevelType w:val="multilevel"/>
    <w:tmpl w:val="9B3E3D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1AC16BA"/>
    <w:multiLevelType w:val="multilevel"/>
    <w:tmpl w:val="1E4EE0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24211DB"/>
    <w:multiLevelType w:val="multilevel"/>
    <w:tmpl w:val="74D45F3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2447679"/>
    <w:multiLevelType w:val="multilevel"/>
    <w:tmpl w:val="BB2883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54C42E0"/>
    <w:multiLevelType w:val="hybridMultilevel"/>
    <w:tmpl w:val="A76C7420"/>
    <w:lvl w:ilvl="0" w:tplc="C50E49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8B925F1"/>
    <w:multiLevelType w:val="multilevel"/>
    <w:tmpl w:val="AC1C3BD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9A62290"/>
    <w:multiLevelType w:val="multilevel"/>
    <w:tmpl w:val="612C490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DDF23C7"/>
    <w:multiLevelType w:val="multilevel"/>
    <w:tmpl w:val="AA3079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55C6862"/>
    <w:multiLevelType w:val="multilevel"/>
    <w:tmpl w:val="A14A1EA6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68E5057"/>
    <w:multiLevelType w:val="multilevel"/>
    <w:tmpl w:val="DF8A750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585906DC"/>
    <w:multiLevelType w:val="hybridMultilevel"/>
    <w:tmpl w:val="72F4621A"/>
    <w:lvl w:ilvl="0" w:tplc="95066BAC">
      <w:start w:val="1"/>
      <w:numFmt w:val="decimal"/>
      <w:lvlText w:val="%1."/>
      <w:lvlJc w:val="left"/>
      <w:pPr>
        <w:ind w:left="720" w:hanging="360"/>
      </w:pPr>
      <w:rPr>
        <w:color w:val="0D0D0D" w:themeColor="text1" w:themeTint="F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6E256C"/>
    <w:multiLevelType w:val="multilevel"/>
    <w:tmpl w:val="D8527B2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17E6B1A"/>
    <w:multiLevelType w:val="multilevel"/>
    <w:tmpl w:val="17F09A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46F516F"/>
    <w:multiLevelType w:val="multilevel"/>
    <w:tmpl w:val="A2EEF4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40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613104"/>
    <w:multiLevelType w:val="multilevel"/>
    <w:tmpl w:val="4776EDDC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5AB6E96"/>
    <w:multiLevelType w:val="hybridMultilevel"/>
    <w:tmpl w:val="313AC37E"/>
    <w:lvl w:ilvl="0" w:tplc="95066BAC">
      <w:start w:val="1"/>
      <w:numFmt w:val="decimal"/>
      <w:lvlText w:val="%1."/>
      <w:lvlJc w:val="left"/>
      <w:pPr>
        <w:ind w:left="720" w:hanging="360"/>
      </w:pPr>
      <w:rPr>
        <w:color w:val="0D0D0D" w:themeColor="text1" w:themeTint="F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335771"/>
    <w:multiLevelType w:val="multilevel"/>
    <w:tmpl w:val="B576EAF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B11072D"/>
    <w:multiLevelType w:val="multilevel"/>
    <w:tmpl w:val="CEFAF80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B6A67E0"/>
    <w:multiLevelType w:val="multilevel"/>
    <w:tmpl w:val="70FE1DA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29"/>
  </w:num>
  <w:num w:numId="3">
    <w:abstractNumId w:val="27"/>
  </w:num>
  <w:num w:numId="4">
    <w:abstractNumId w:val="30"/>
  </w:num>
  <w:num w:numId="5">
    <w:abstractNumId w:val="6"/>
  </w:num>
  <w:num w:numId="6">
    <w:abstractNumId w:val="1"/>
  </w:num>
  <w:num w:numId="7">
    <w:abstractNumId w:val="10"/>
  </w:num>
  <w:num w:numId="8">
    <w:abstractNumId w:val="46"/>
  </w:num>
  <w:num w:numId="9">
    <w:abstractNumId w:val="0"/>
  </w:num>
  <w:num w:numId="10">
    <w:abstractNumId w:val="32"/>
  </w:num>
  <w:num w:numId="11">
    <w:abstractNumId w:val="7"/>
  </w:num>
  <w:num w:numId="12">
    <w:abstractNumId w:val="35"/>
  </w:num>
  <w:num w:numId="13">
    <w:abstractNumId w:val="17"/>
  </w:num>
  <w:num w:numId="14">
    <w:abstractNumId w:val="45"/>
  </w:num>
  <w:num w:numId="15">
    <w:abstractNumId w:val="21"/>
  </w:num>
  <w:num w:numId="16">
    <w:abstractNumId w:val="37"/>
  </w:num>
  <w:num w:numId="17">
    <w:abstractNumId w:val="44"/>
  </w:num>
  <w:num w:numId="18">
    <w:abstractNumId w:val="31"/>
  </w:num>
  <w:num w:numId="19">
    <w:abstractNumId w:val="19"/>
  </w:num>
  <w:num w:numId="20">
    <w:abstractNumId w:val="24"/>
  </w:num>
  <w:num w:numId="21">
    <w:abstractNumId w:val="18"/>
  </w:num>
  <w:num w:numId="22">
    <w:abstractNumId w:val="33"/>
  </w:num>
  <w:num w:numId="23">
    <w:abstractNumId w:val="20"/>
  </w:num>
  <w:num w:numId="24">
    <w:abstractNumId w:val="40"/>
  </w:num>
  <w:num w:numId="25">
    <w:abstractNumId w:val="43"/>
  </w:num>
  <w:num w:numId="26">
    <w:abstractNumId w:val="15"/>
  </w:num>
  <w:num w:numId="27">
    <w:abstractNumId w:val="39"/>
  </w:num>
  <w:num w:numId="28">
    <w:abstractNumId w:val="12"/>
  </w:num>
  <w:num w:numId="29">
    <w:abstractNumId w:val="36"/>
  </w:num>
  <w:num w:numId="30">
    <w:abstractNumId w:val="42"/>
  </w:num>
  <w:num w:numId="31">
    <w:abstractNumId w:val="23"/>
  </w:num>
  <w:num w:numId="32">
    <w:abstractNumId w:val="11"/>
  </w:num>
  <w:num w:numId="33">
    <w:abstractNumId w:val="41"/>
  </w:num>
  <w:num w:numId="34">
    <w:abstractNumId w:val="34"/>
  </w:num>
  <w:num w:numId="35">
    <w:abstractNumId w:val="3"/>
  </w:num>
  <w:num w:numId="36">
    <w:abstractNumId w:val="28"/>
  </w:num>
  <w:num w:numId="37">
    <w:abstractNumId w:val="25"/>
  </w:num>
  <w:num w:numId="38">
    <w:abstractNumId w:val="5"/>
  </w:num>
  <w:num w:numId="39">
    <w:abstractNumId w:val="4"/>
  </w:num>
  <w:num w:numId="40">
    <w:abstractNumId w:val="8"/>
  </w:num>
  <w:num w:numId="41">
    <w:abstractNumId w:val="16"/>
  </w:num>
  <w:num w:numId="42">
    <w:abstractNumId w:val="26"/>
  </w:num>
  <w:num w:numId="43">
    <w:abstractNumId w:val="2"/>
  </w:num>
  <w:num w:numId="44">
    <w:abstractNumId w:val="38"/>
  </w:num>
  <w:num w:numId="45">
    <w:abstractNumId w:val="9"/>
  </w:num>
  <w:num w:numId="46">
    <w:abstractNumId w:val="14"/>
  </w:num>
  <w:num w:numId="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B8D"/>
    <w:rsid w:val="00003DE1"/>
    <w:rsid w:val="000912C5"/>
    <w:rsid w:val="000A2F7C"/>
    <w:rsid w:val="001C6B10"/>
    <w:rsid w:val="001E1248"/>
    <w:rsid w:val="003C73A7"/>
    <w:rsid w:val="00446E8C"/>
    <w:rsid w:val="005539A1"/>
    <w:rsid w:val="006B1B93"/>
    <w:rsid w:val="00716C63"/>
    <w:rsid w:val="00742559"/>
    <w:rsid w:val="008F7B8D"/>
    <w:rsid w:val="00A13529"/>
    <w:rsid w:val="00AF05C7"/>
    <w:rsid w:val="00B44278"/>
    <w:rsid w:val="00BA0389"/>
    <w:rsid w:val="00BC6189"/>
    <w:rsid w:val="00CD553E"/>
    <w:rsid w:val="00D75D36"/>
    <w:rsid w:val="00D771B1"/>
    <w:rsid w:val="00EB1E2B"/>
    <w:rsid w:val="00ED281B"/>
    <w:rsid w:val="00FE4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8C7CB"/>
  <w15:docId w15:val="{0FB284FE-7FB1-4A71-B9BA-956AC307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B8D"/>
  </w:style>
  <w:style w:type="paragraph" w:styleId="1">
    <w:name w:val="heading 1"/>
    <w:basedOn w:val="a"/>
    <w:next w:val="a"/>
    <w:link w:val="10"/>
    <w:uiPriority w:val="9"/>
    <w:qFormat/>
    <w:rsid w:val="008F7B8D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7B8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unhideWhenUsed/>
    <w:rsid w:val="008F7B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F7B8D"/>
  </w:style>
  <w:style w:type="character" w:customStyle="1" w:styleId="a5">
    <w:name w:val="Основной текст_"/>
    <w:basedOn w:val="a0"/>
    <w:link w:val="11"/>
    <w:rsid w:val="008F7B8D"/>
    <w:rPr>
      <w:rFonts w:ascii="Tahoma" w:eastAsia="Tahoma" w:hAnsi="Tahoma" w:cs="Tahoma"/>
    </w:rPr>
  </w:style>
  <w:style w:type="paragraph" w:customStyle="1" w:styleId="11">
    <w:name w:val="Основной текст1"/>
    <w:basedOn w:val="a"/>
    <w:link w:val="a5"/>
    <w:rsid w:val="008F7B8D"/>
    <w:pPr>
      <w:widowControl w:val="0"/>
      <w:spacing w:after="0" w:line="302" w:lineRule="auto"/>
      <w:ind w:firstLine="400"/>
    </w:pPr>
    <w:rPr>
      <w:rFonts w:ascii="Tahoma" w:eastAsia="Tahoma" w:hAnsi="Tahoma" w:cs="Tahoma"/>
    </w:rPr>
  </w:style>
  <w:style w:type="table" w:styleId="a6">
    <w:name w:val="Table Grid"/>
    <w:basedOn w:val="a1"/>
    <w:uiPriority w:val="39"/>
    <w:rsid w:val="008F7B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Содержание. 2 уровень"/>
    <w:basedOn w:val="a"/>
    <w:link w:val="a8"/>
    <w:uiPriority w:val="99"/>
    <w:qFormat/>
    <w:rsid w:val="008F7B8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8">
    <w:name w:val="Абзац списка Знак"/>
    <w:aliases w:val="Содержание. 2 уровень Знак"/>
    <w:link w:val="a7"/>
    <w:uiPriority w:val="99"/>
    <w:locked/>
    <w:rsid w:val="008F7B8D"/>
    <w:rPr>
      <w:rFonts w:ascii="Calibri" w:eastAsia="Times New Roman" w:hAnsi="Calibri" w:cs="Times New Roman"/>
      <w:lang w:eastAsia="ru-RU"/>
    </w:rPr>
  </w:style>
  <w:style w:type="character" w:customStyle="1" w:styleId="2">
    <w:name w:val="Колонтитул (2)_"/>
    <w:basedOn w:val="a0"/>
    <w:link w:val="20"/>
    <w:rsid w:val="00D75D36"/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Колонтитул (2)"/>
    <w:basedOn w:val="a"/>
    <w:link w:val="2"/>
    <w:rsid w:val="00D75D3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D75D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Hyperlink"/>
    <w:basedOn w:val="a0"/>
    <w:uiPriority w:val="99"/>
    <w:unhideWhenUsed/>
    <w:rsid w:val="00D75D3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D771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771B1"/>
  </w:style>
  <w:style w:type="paragraph" w:styleId="ac">
    <w:name w:val="TOC Heading"/>
    <w:basedOn w:val="1"/>
    <w:next w:val="a"/>
    <w:uiPriority w:val="39"/>
    <w:unhideWhenUsed/>
    <w:qFormat/>
    <w:rsid w:val="00D771B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A13529"/>
    <w:pPr>
      <w:tabs>
        <w:tab w:val="left" w:pos="440"/>
        <w:tab w:val="right" w:leader="dot" w:pos="9345"/>
      </w:tabs>
      <w:spacing w:after="0" w:line="360" w:lineRule="auto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D771B1"/>
    <w:pPr>
      <w:spacing w:after="100"/>
      <w:ind w:left="220"/>
    </w:pPr>
  </w:style>
  <w:style w:type="character" w:customStyle="1" w:styleId="ad">
    <w:name w:val="Другое_"/>
    <w:basedOn w:val="a0"/>
    <w:link w:val="ae"/>
    <w:rsid w:val="00003DE1"/>
    <w:rPr>
      <w:rFonts w:ascii="Tahoma" w:eastAsia="Tahoma" w:hAnsi="Tahoma" w:cs="Tahoma"/>
      <w:sz w:val="20"/>
      <w:szCs w:val="20"/>
    </w:rPr>
  </w:style>
  <w:style w:type="paragraph" w:customStyle="1" w:styleId="ae">
    <w:name w:val="Другое"/>
    <w:basedOn w:val="a"/>
    <w:link w:val="ad"/>
    <w:rsid w:val="00003DE1"/>
    <w:pPr>
      <w:widowControl w:val="0"/>
      <w:spacing w:after="0" w:line="310" w:lineRule="auto"/>
    </w:pPr>
    <w:rPr>
      <w:rFonts w:ascii="Tahoma" w:eastAsia="Tahoma" w:hAnsi="Tahoma" w:cs="Tahoma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553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539A1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ED281B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pr-smart.ru/10920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24385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ipr-smart.ru/11554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98513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B2B1E-0A73-4A8B-BEB0-23DC091D7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39</Pages>
  <Words>9488</Words>
  <Characters>54082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dcterms:created xsi:type="dcterms:W3CDTF">2023-09-08T19:53:00Z</dcterms:created>
  <dcterms:modified xsi:type="dcterms:W3CDTF">2024-06-17T09:26:00Z</dcterms:modified>
</cp:coreProperties>
</file>